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C" w:rsidRPr="00180B36" w:rsidRDefault="00345F8C" w:rsidP="00345F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80B36">
        <w:rPr>
          <w:rFonts w:ascii="Arial" w:hAnsi="Arial" w:cs="Arial"/>
          <w:b/>
          <w:sz w:val="24"/>
          <w:szCs w:val="24"/>
        </w:rPr>
        <w:t xml:space="preserve">Casa de </w:t>
      </w:r>
      <w:proofErr w:type="spellStart"/>
      <w:r w:rsidRPr="00180B36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180B3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80B36">
        <w:rPr>
          <w:rFonts w:ascii="Arial" w:hAnsi="Arial" w:cs="Arial"/>
          <w:b/>
          <w:sz w:val="24"/>
          <w:szCs w:val="24"/>
        </w:rPr>
        <w:t>S</w:t>
      </w:r>
      <w:r w:rsidR="00CE18AA">
        <w:rPr>
          <w:rFonts w:ascii="Arial" w:hAnsi="Arial" w:cs="Arial"/>
          <w:b/>
          <w:sz w:val="24"/>
          <w:szCs w:val="24"/>
        </w:rPr>
        <w:t>ănătate</w:t>
      </w:r>
      <w:proofErr w:type="spellEnd"/>
      <w:r w:rsidR="00CE18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18AA">
        <w:rPr>
          <w:rFonts w:ascii="Arial" w:hAnsi="Arial" w:cs="Arial"/>
          <w:b/>
          <w:sz w:val="24"/>
          <w:szCs w:val="24"/>
        </w:rPr>
        <w:t>Maramures</w:t>
      </w:r>
      <w:proofErr w:type="spellEnd"/>
    </w:p>
    <w:p w:rsidR="00345F8C" w:rsidRPr="00180B36" w:rsidRDefault="00345F8C" w:rsidP="00345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875" w:rsidRPr="00180B36" w:rsidRDefault="00EF5875" w:rsidP="00A0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80B36">
        <w:rPr>
          <w:rFonts w:ascii="Arial" w:hAnsi="Arial" w:cs="Arial"/>
          <w:b/>
          <w:bCs/>
          <w:sz w:val="24"/>
          <w:szCs w:val="24"/>
        </w:rPr>
        <w:t>Raport</w:t>
      </w:r>
      <w:proofErr w:type="spellEnd"/>
      <w:r w:rsidRPr="00180B3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180B36">
        <w:rPr>
          <w:rFonts w:ascii="Arial" w:hAnsi="Arial" w:cs="Arial"/>
          <w:b/>
          <w:bCs/>
          <w:sz w:val="24"/>
          <w:szCs w:val="24"/>
        </w:rPr>
        <w:t>evaluare</w:t>
      </w:r>
      <w:proofErr w:type="spellEnd"/>
      <w:r w:rsidRPr="00180B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80B36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180B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0B36">
        <w:rPr>
          <w:rFonts w:ascii="Arial" w:hAnsi="Arial" w:cs="Arial"/>
          <w:b/>
          <w:bCs/>
          <w:sz w:val="24"/>
          <w:szCs w:val="24"/>
        </w:rPr>
        <w:t>implementării</w:t>
      </w:r>
      <w:proofErr w:type="spellEnd"/>
      <w:r w:rsidRPr="00180B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0B36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Legii</w:t>
      </w:r>
      <w:proofErr w:type="spellEnd"/>
      <w:r w:rsidRPr="00180B36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nr. 544/2001</w:t>
      </w:r>
    </w:p>
    <w:p w:rsidR="00A01993" w:rsidRDefault="00A01993" w:rsidP="00A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ED1" w:rsidRPr="00180B36" w:rsidRDefault="00987ED1" w:rsidP="00A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F8C" w:rsidRPr="00180B36" w:rsidRDefault="00987ED1" w:rsidP="00A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</w:t>
      </w:r>
      <w:r w:rsidR="000C6B78">
        <w:rPr>
          <w:rFonts w:ascii="Arial" w:hAnsi="Arial" w:cs="Arial"/>
          <w:b/>
          <w:sz w:val="24"/>
          <w:szCs w:val="24"/>
        </w:rPr>
        <w:t>.683/20.01.2021</w:t>
      </w:r>
    </w:p>
    <w:p w:rsidR="00345F8C" w:rsidRPr="00345F8C" w:rsidRDefault="00345F8C" w:rsidP="00A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F5875" w:rsidRPr="00345F8C" w:rsidRDefault="00EF5875" w:rsidP="00EF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1993" w:rsidRPr="00345F8C" w:rsidRDefault="00A01993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</w:rPr>
      </w:pPr>
    </w:p>
    <w:p w:rsidR="00A01993" w:rsidRPr="00345F8C" w:rsidRDefault="00A01993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  <w:lang w:val="ro-RO"/>
        </w:rPr>
      </w:pPr>
      <w:proofErr w:type="spellStart"/>
      <w:r w:rsidRPr="00345F8C">
        <w:rPr>
          <w:rFonts w:ascii="Arial" w:hAnsi="Arial" w:cs="Arial"/>
        </w:rPr>
        <w:t>Elaborat</w:t>
      </w:r>
      <w:proofErr w:type="spellEnd"/>
    </w:p>
    <w:p w:rsidR="00042708" w:rsidRPr="00345F8C" w:rsidRDefault="00CE18AA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Jr. Claudia Isabela Ganea</w:t>
      </w:r>
    </w:p>
    <w:p w:rsidR="00A01993" w:rsidRPr="00345F8C" w:rsidRDefault="00A01993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</w:rPr>
      </w:pPr>
      <w:r w:rsidRPr="00345F8C">
        <w:rPr>
          <w:rFonts w:ascii="Arial" w:hAnsi="Arial" w:cs="Arial"/>
        </w:rPr>
        <w:t>.</w:t>
      </w:r>
      <w:r w:rsidR="003A1E0C" w:rsidRPr="00345F8C">
        <w:rPr>
          <w:rFonts w:ascii="Arial" w:hAnsi="Arial" w:cs="Arial"/>
        </w:rPr>
        <w:t>...................</w:t>
      </w:r>
      <w:r w:rsidRPr="00345F8C">
        <w:rPr>
          <w:rFonts w:ascii="Arial" w:hAnsi="Arial" w:cs="Arial"/>
        </w:rPr>
        <w:t>...........................</w:t>
      </w:r>
    </w:p>
    <w:p w:rsidR="002A2AFA" w:rsidRPr="00345F8C" w:rsidRDefault="00EF5875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345F8C">
        <w:rPr>
          <w:rFonts w:ascii="Arial" w:hAnsi="Arial" w:cs="Arial"/>
        </w:rPr>
        <w:t>Responsabil</w:t>
      </w:r>
      <w:proofErr w:type="spellEnd"/>
      <w:r w:rsidR="00042708" w:rsidRPr="00345F8C">
        <w:rPr>
          <w:rFonts w:ascii="Arial" w:hAnsi="Arial" w:cs="Arial"/>
        </w:rPr>
        <w:t xml:space="preserve"> cu </w:t>
      </w:r>
      <w:proofErr w:type="spellStart"/>
      <w:r w:rsidR="00042708" w:rsidRPr="00345F8C">
        <w:rPr>
          <w:rFonts w:ascii="Arial" w:hAnsi="Arial" w:cs="Arial"/>
        </w:rPr>
        <w:t>accesul</w:t>
      </w:r>
      <w:proofErr w:type="spellEnd"/>
      <w:r w:rsidR="00042708" w:rsidRPr="00345F8C">
        <w:rPr>
          <w:rFonts w:ascii="Arial" w:hAnsi="Arial" w:cs="Arial"/>
        </w:rPr>
        <w:t xml:space="preserve"> la </w:t>
      </w:r>
      <w:proofErr w:type="spellStart"/>
      <w:r w:rsidR="00042708" w:rsidRPr="00345F8C">
        <w:rPr>
          <w:rFonts w:ascii="Arial" w:hAnsi="Arial" w:cs="Arial"/>
        </w:rPr>
        <w:t>informații</w:t>
      </w:r>
      <w:proofErr w:type="spellEnd"/>
      <w:r w:rsidR="00042708" w:rsidRPr="00345F8C">
        <w:rPr>
          <w:rFonts w:ascii="Arial" w:hAnsi="Arial" w:cs="Arial"/>
        </w:rPr>
        <w:t xml:space="preserve"> de </w:t>
      </w:r>
      <w:proofErr w:type="spellStart"/>
      <w:r w:rsidR="00042708" w:rsidRPr="00345F8C">
        <w:rPr>
          <w:rFonts w:ascii="Arial" w:hAnsi="Arial" w:cs="Arial"/>
        </w:rPr>
        <w:t>interes</w:t>
      </w:r>
      <w:proofErr w:type="spellEnd"/>
      <w:r w:rsidR="00042708" w:rsidRPr="00345F8C">
        <w:rPr>
          <w:rFonts w:ascii="Arial" w:hAnsi="Arial" w:cs="Arial"/>
        </w:rPr>
        <w:t xml:space="preserve"> public</w:t>
      </w:r>
    </w:p>
    <w:p w:rsidR="00EF5875" w:rsidRPr="00345F8C" w:rsidRDefault="00042708" w:rsidP="00A0199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Purtător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Cuvânt</w:t>
      </w:r>
      <w:proofErr w:type="spellEnd"/>
      <w:r w:rsidR="00CE18AA">
        <w:rPr>
          <w:rFonts w:ascii="Arial" w:hAnsi="Arial" w:cs="Arial"/>
        </w:rPr>
        <w:t xml:space="preserve"> CAS </w:t>
      </w:r>
      <w:proofErr w:type="spellStart"/>
      <w:r w:rsidR="00CE18AA">
        <w:rPr>
          <w:rFonts w:ascii="Arial" w:hAnsi="Arial" w:cs="Arial"/>
        </w:rPr>
        <w:t>Maranures</w:t>
      </w:r>
      <w:proofErr w:type="spellEnd"/>
    </w:p>
    <w:p w:rsidR="00EF5875" w:rsidRPr="00345F8C" w:rsidRDefault="00A01993" w:rsidP="00EF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8C">
        <w:rPr>
          <w:rFonts w:ascii="Arial" w:hAnsi="Arial" w:cs="Arial"/>
        </w:rPr>
        <w:t>.</w:t>
      </w:r>
    </w:p>
    <w:p w:rsidR="00A01993" w:rsidRPr="00345F8C" w:rsidRDefault="00A01993" w:rsidP="00EF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1993" w:rsidRPr="00345F8C" w:rsidRDefault="00A01993" w:rsidP="00EF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875" w:rsidRPr="00345F8C" w:rsidRDefault="00EF5875" w:rsidP="00A0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5F8C">
        <w:rPr>
          <w:rFonts w:ascii="Arial" w:hAnsi="Arial" w:cs="Arial"/>
          <w:b/>
          <w:bCs/>
        </w:rPr>
        <w:t>RAPORT DE EVALUARE</w:t>
      </w:r>
    </w:p>
    <w:p w:rsidR="00EF5875" w:rsidRPr="00345F8C" w:rsidRDefault="00EF5875" w:rsidP="00A0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345F8C">
        <w:rPr>
          <w:rFonts w:ascii="Arial" w:hAnsi="Arial" w:cs="Arial"/>
          <w:b/>
          <w:bCs/>
        </w:rPr>
        <w:t>a</w:t>
      </w:r>
      <w:proofErr w:type="gramEnd"/>
      <w:r w:rsidRPr="00345F8C">
        <w:rPr>
          <w:rFonts w:ascii="Arial" w:hAnsi="Arial" w:cs="Arial"/>
          <w:b/>
          <w:bCs/>
        </w:rPr>
        <w:t xml:space="preserve"> </w:t>
      </w:r>
      <w:proofErr w:type="spellStart"/>
      <w:r w:rsidRPr="00345F8C">
        <w:rPr>
          <w:rFonts w:ascii="Arial" w:hAnsi="Arial" w:cs="Arial"/>
          <w:b/>
          <w:bCs/>
        </w:rPr>
        <w:t>implementării</w:t>
      </w:r>
      <w:proofErr w:type="spellEnd"/>
      <w:r w:rsidRPr="00345F8C">
        <w:rPr>
          <w:rFonts w:ascii="Arial" w:hAnsi="Arial" w:cs="Arial"/>
          <w:b/>
          <w:bCs/>
        </w:rPr>
        <w:t xml:space="preserve"> </w:t>
      </w:r>
      <w:proofErr w:type="spellStart"/>
      <w:r w:rsidRPr="00345F8C">
        <w:rPr>
          <w:rFonts w:ascii="Arial" w:hAnsi="Arial" w:cs="Arial"/>
          <w:b/>
          <w:bCs/>
          <w:color w:val="008000"/>
          <w:u w:val="single"/>
        </w:rPr>
        <w:t>Legii</w:t>
      </w:r>
      <w:proofErr w:type="spellEnd"/>
      <w:r w:rsidRPr="00345F8C">
        <w:rPr>
          <w:rFonts w:ascii="Arial" w:hAnsi="Arial" w:cs="Arial"/>
          <w:b/>
          <w:bCs/>
          <w:color w:val="008000"/>
          <w:u w:val="single"/>
        </w:rPr>
        <w:t xml:space="preserve"> nr. 544/2001</w:t>
      </w:r>
      <w:r w:rsidRPr="00345F8C">
        <w:rPr>
          <w:rFonts w:ascii="Arial" w:hAnsi="Arial" w:cs="Arial"/>
          <w:b/>
          <w:bCs/>
        </w:rPr>
        <w:t xml:space="preserve"> </w:t>
      </w:r>
      <w:proofErr w:type="spellStart"/>
      <w:r w:rsidRPr="00345F8C">
        <w:rPr>
          <w:rFonts w:ascii="Arial" w:hAnsi="Arial" w:cs="Arial"/>
          <w:b/>
          <w:bCs/>
        </w:rPr>
        <w:t>în</w:t>
      </w:r>
      <w:proofErr w:type="spellEnd"/>
      <w:r w:rsidRPr="00345F8C">
        <w:rPr>
          <w:rFonts w:ascii="Arial" w:hAnsi="Arial" w:cs="Arial"/>
          <w:b/>
          <w:bCs/>
        </w:rPr>
        <w:t xml:space="preserve"> </w:t>
      </w:r>
      <w:proofErr w:type="spellStart"/>
      <w:r w:rsidRPr="00345F8C">
        <w:rPr>
          <w:rFonts w:ascii="Arial" w:hAnsi="Arial" w:cs="Arial"/>
          <w:b/>
          <w:bCs/>
        </w:rPr>
        <w:t>anul</w:t>
      </w:r>
      <w:proofErr w:type="spellEnd"/>
      <w:r w:rsidRPr="00345F8C">
        <w:rPr>
          <w:rFonts w:ascii="Arial" w:hAnsi="Arial" w:cs="Arial"/>
          <w:b/>
          <w:bCs/>
        </w:rPr>
        <w:t xml:space="preserve"> </w:t>
      </w:r>
      <w:r w:rsidR="00A12FC7" w:rsidRPr="00345F8C">
        <w:rPr>
          <w:rFonts w:ascii="Arial" w:hAnsi="Arial" w:cs="Arial"/>
          <w:b/>
          <w:bCs/>
        </w:rPr>
        <w:t>20</w:t>
      </w:r>
      <w:r w:rsidR="000C6B78">
        <w:rPr>
          <w:rFonts w:ascii="Arial" w:hAnsi="Arial" w:cs="Arial"/>
          <w:b/>
          <w:bCs/>
        </w:rPr>
        <w:t>20</w:t>
      </w:r>
    </w:p>
    <w:p w:rsidR="00EF5875" w:rsidRPr="00345F8C" w:rsidRDefault="00EF5875" w:rsidP="00A0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01993" w:rsidRPr="00345F8C" w:rsidRDefault="00A01993" w:rsidP="00A0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5875" w:rsidRDefault="00CE18AA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Subsemnata</w:t>
      </w:r>
      <w:proofErr w:type="spellEnd"/>
      <w:r>
        <w:rPr>
          <w:rFonts w:ascii="Arial" w:hAnsi="Arial" w:cs="Arial"/>
        </w:rPr>
        <w:t xml:space="preserve"> </w:t>
      </w:r>
      <w:r w:rsidR="009F0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Claudia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Isabela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Ganea</w:t>
      </w:r>
      <w:proofErr w:type="spellEnd"/>
      <w:r w:rsidR="00EF5875" w:rsidRPr="00345F8C">
        <w:rPr>
          <w:rFonts w:ascii="Arial" w:hAnsi="Arial" w:cs="Arial"/>
        </w:rPr>
        <w:t xml:space="preserve">, </w:t>
      </w:r>
      <w:proofErr w:type="spellStart"/>
      <w:r w:rsidR="00EF5875" w:rsidRPr="00345F8C">
        <w:rPr>
          <w:rFonts w:ascii="Arial" w:hAnsi="Arial" w:cs="Arial"/>
        </w:rPr>
        <w:t>responsabil</w:t>
      </w:r>
      <w:proofErr w:type="spellEnd"/>
      <w:r w:rsidR="00EF5875" w:rsidRPr="00345F8C">
        <w:rPr>
          <w:rFonts w:ascii="Arial" w:hAnsi="Arial" w:cs="Arial"/>
        </w:rPr>
        <w:t xml:space="preserve"> de </w:t>
      </w:r>
      <w:proofErr w:type="spellStart"/>
      <w:r w:rsidR="00EF5875" w:rsidRPr="00345F8C">
        <w:rPr>
          <w:rFonts w:ascii="Arial" w:hAnsi="Arial" w:cs="Arial"/>
        </w:rPr>
        <w:t>aplicarea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  <w:color w:val="008000"/>
          <w:u w:val="single"/>
        </w:rPr>
        <w:t>Legii</w:t>
      </w:r>
      <w:proofErr w:type="spellEnd"/>
      <w:r w:rsidR="00EF5875" w:rsidRPr="00345F8C">
        <w:rPr>
          <w:rFonts w:ascii="Arial" w:hAnsi="Arial" w:cs="Arial"/>
          <w:color w:val="008000"/>
          <w:u w:val="single"/>
        </w:rPr>
        <w:t xml:space="preserve"> nr. 544/2001</w:t>
      </w:r>
      <w:r w:rsidR="00EF5875" w:rsidRPr="00345F8C">
        <w:rPr>
          <w:rFonts w:ascii="Arial" w:hAnsi="Arial" w:cs="Arial"/>
        </w:rPr>
        <w:t xml:space="preserve">, cu </w:t>
      </w:r>
      <w:proofErr w:type="spellStart"/>
      <w:r w:rsidR="00EF5875" w:rsidRPr="00345F8C">
        <w:rPr>
          <w:rFonts w:ascii="Arial" w:hAnsi="Arial" w:cs="Arial"/>
        </w:rPr>
        <w:t>modificările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şi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completările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ulterioare</w:t>
      </w:r>
      <w:proofErr w:type="spellEnd"/>
      <w:r w:rsidR="00EF5875" w:rsidRPr="00345F8C">
        <w:rPr>
          <w:rFonts w:ascii="Arial" w:hAnsi="Arial" w:cs="Arial"/>
        </w:rPr>
        <w:t xml:space="preserve">, </w:t>
      </w:r>
      <w:proofErr w:type="spellStart"/>
      <w:r w:rsidR="00EF5875" w:rsidRPr="00345F8C">
        <w:rPr>
          <w:rFonts w:ascii="Arial" w:hAnsi="Arial" w:cs="Arial"/>
        </w:rPr>
        <w:t>în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anul</w:t>
      </w:r>
      <w:proofErr w:type="spellEnd"/>
      <w:r w:rsidR="00EF5875" w:rsidRPr="00345F8C">
        <w:rPr>
          <w:rFonts w:ascii="Arial" w:hAnsi="Arial" w:cs="Arial"/>
        </w:rPr>
        <w:t xml:space="preserve"> </w:t>
      </w:r>
      <w:r w:rsidR="00B53B3B" w:rsidRPr="00345F8C">
        <w:rPr>
          <w:rFonts w:ascii="Arial" w:hAnsi="Arial" w:cs="Arial"/>
        </w:rPr>
        <w:t>201</w:t>
      </w:r>
      <w:r w:rsidR="005B253F">
        <w:rPr>
          <w:rFonts w:ascii="Arial" w:hAnsi="Arial" w:cs="Arial"/>
        </w:rPr>
        <w:t>9</w:t>
      </w:r>
      <w:r w:rsidR="00B53B3B" w:rsidRPr="00345F8C">
        <w:rPr>
          <w:rFonts w:ascii="Arial" w:hAnsi="Arial" w:cs="Arial"/>
        </w:rPr>
        <w:t xml:space="preserve">, </w:t>
      </w:r>
      <w:proofErr w:type="spellStart"/>
      <w:r w:rsidR="00EF5875" w:rsidRPr="00345F8C">
        <w:rPr>
          <w:rFonts w:ascii="Arial" w:hAnsi="Arial" w:cs="Arial"/>
        </w:rPr>
        <w:t>prezint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actualul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raport</w:t>
      </w:r>
      <w:proofErr w:type="spellEnd"/>
      <w:r w:rsidR="00EF5875" w:rsidRPr="00345F8C">
        <w:rPr>
          <w:rFonts w:ascii="Arial" w:hAnsi="Arial" w:cs="Arial"/>
        </w:rPr>
        <w:t xml:space="preserve"> de </w:t>
      </w:r>
      <w:proofErr w:type="spellStart"/>
      <w:r w:rsidR="00EF5875" w:rsidRPr="00345F8C">
        <w:rPr>
          <w:rFonts w:ascii="Arial" w:hAnsi="Arial" w:cs="Arial"/>
        </w:rPr>
        <w:t>evaluare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internă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finalizat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în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urma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aplicării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procedurilor</w:t>
      </w:r>
      <w:proofErr w:type="spellEnd"/>
      <w:r w:rsidR="00EF5875" w:rsidRPr="00345F8C">
        <w:rPr>
          <w:rFonts w:ascii="Arial" w:hAnsi="Arial" w:cs="Arial"/>
        </w:rPr>
        <w:t xml:space="preserve"> de </w:t>
      </w:r>
      <w:proofErr w:type="spellStart"/>
      <w:r w:rsidR="00EF5875" w:rsidRPr="00345F8C">
        <w:rPr>
          <w:rFonts w:ascii="Arial" w:hAnsi="Arial" w:cs="Arial"/>
        </w:rPr>
        <w:t>acces</w:t>
      </w:r>
      <w:proofErr w:type="spellEnd"/>
      <w:r w:rsidR="00EF5875" w:rsidRPr="00345F8C">
        <w:rPr>
          <w:rFonts w:ascii="Arial" w:hAnsi="Arial" w:cs="Arial"/>
        </w:rPr>
        <w:t xml:space="preserve"> la </w:t>
      </w:r>
      <w:proofErr w:type="spellStart"/>
      <w:r w:rsidR="00EF5875" w:rsidRPr="00345F8C">
        <w:rPr>
          <w:rFonts w:ascii="Arial" w:hAnsi="Arial" w:cs="Arial"/>
        </w:rPr>
        <w:t>informaţii</w:t>
      </w:r>
      <w:proofErr w:type="spellEnd"/>
      <w:r w:rsidR="00EF5875" w:rsidRPr="00345F8C">
        <w:rPr>
          <w:rFonts w:ascii="Arial" w:hAnsi="Arial" w:cs="Arial"/>
        </w:rPr>
        <w:t xml:space="preserve"> de </w:t>
      </w:r>
      <w:proofErr w:type="spellStart"/>
      <w:r w:rsidR="00EF5875" w:rsidRPr="00345F8C">
        <w:rPr>
          <w:rFonts w:ascii="Arial" w:hAnsi="Arial" w:cs="Arial"/>
        </w:rPr>
        <w:t>interes</w:t>
      </w:r>
      <w:proofErr w:type="spellEnd"/>
      <w:r w:rsidR="00EF5875" w:rsidRPr="00345F8C">
        <w:rPr>
          <w:rFonts w:ascii="Arial" w:hAnsi="Arial" w:cs="Arial"/>
        </w:rPr>
        <w:t xml:space="preserve"> public, </w:t>
      </w:r>
      <w:proofErr w:type="spellStart"/>
      <w:r w:rsidR="00EF5875" w:rsidRPr="00345F8C">
        <w:rPr>
          <w:rFonts w:ascii="Arial" w:hAnsi="Arial" w:cs="Arial"/>
        </w:rPr>
        <w:t>prin</w:t>
      </w:r>
      <w:proofErr w:type="spellEnd"/>
      <w:r w:rsidR="00EF5875" w:rsidRPr="00345F8C">
        <w:rPr>
          <w:rFonts w:ascii="Arial" w:hAnsi="Arial" w:cs="Arial"/>
        </w:rPr>
        <w:t xml:space="preserve"> care </w:t>
      </w:r>
      <w:proofErr w:type="spellStart"/>
      <w:r w:rsidR="00EF5875" w:rsidRPr="00345F8C">
        <w:rPr>
          <w:rFonts w:ascii="Arial" w:hAnsi="Arial" w:cs="Arial"/>
        </w:rPr>
        <w:t>apreciez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că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activitatea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specifică</w:t>
      </w:r>
      <w:proofErr w:type="spellEnd"/>
      <w:r w:rsidR="00EF5875" w:rsidRPr="00345F8C">
        <w:rPr>
          <w:rFonts w:ascii="Arial" w:hAnsi="Arial" w:cs="Arial"/>
        </w:rPr>
        <w:t xml:space="preserve"> a </w:t>
      </w:r>
      <w:proofErr w:type="spellStart"/>
      <w:r w:rsidR="00EF5875" w:rsidRPr="00345F8C">
        <w:rPr>
          <w:rFonts w:ascii="Arial" w:hAnsi="Arial" w:cs="Arial"/>
        </w:rPr>
        <w:t>instituţiei</w:t>
      </w:r>
      <w:proofErr w:type="spellEnd"/>
      <w:r w:rsidR="00EF5875" w:rsidRPr="00345F8C">
        <w:rPr>
          <w:rFonts w:ascii="Arial" w:hAnsi="Arial" w:cs="Arial"/>
        </w:rPr>
        <w:t xml:space="preserve"> a </w:t>
      </w:r>
      <w:proofErr w:type="spellStart"/>
      <w:r w:rsidR="00EF5875" w:rsidRPr="00345F8C">
        <w:rPr>
          <w:rFonts w:ascii="Arial" w:hAnsi="Arial" w:cs="Arial"/>
        </w:rPr>
        <w:t>fost</w:t>
      </w:r>
      <w:proofErr w:type="spellEnd"/>
      <w:r w:rsidR="00EF5875" w:rsidRPr="00345F8C">
        <w:rPr>
          <w:rFonts w:ascii="Arial" w:hAnsi="Arial" w:cs="Arial"/>
        </w:rPr>
        <w:t>:</w:t>
      </w:r>
    </w:p>
    <w:p w:rsidR="009F0843" w:rsidRPr="00345F8C" w:rsidRDefault="009F084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156" w:rsidRPr="00345F8C" w:rsidRDefault="009F0843" w:rsidP="00006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proofErr w:type="spellStart"/>
      <w:r w:rsidR="00006156" w:rsidRPr="00345F8C">
        <w:rPr>
          <w:rFonts w:ascii="Arial" w:hAnsi="Arial" w:cs="Arial"/>
        </w:rPr>
        <w:t>Foarte</w:t>
      </w:r>
      <w:proofErr w:type="spellEnd"/>
      <w:r w:rsidR="00006156" w:rsidRPr="00345F8C">
        <w:rPr>
          <w:rFonts w:ascii="Arial" w:hAnsi="Arial" w:cs="Arial"/>
        </w:rPr>
        <w:t xml:space="preserve"> </w:t>
      </w:r>
      <w:proofErr w:type="spellStart"/>
      <w:r w:rsidR="00006156" w:rsidRPr="00345F8C">
        <w:rPr>
          <w:rFonts w:ascii="Arial" w:hAnsi="Arial" w:cs="Arial"/>
        </w:rPr>
        <w:t>bună</w:t>
      </w:r>
      <w:proofErr w:type="spellEnd"/>
    </w:p>
    <w:p w:rsidR="00EF5875" w:rsidRPr="00345F8C" w:rsidRDefault="009F0843" w:rsidP="00006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Bună</w:t>
      </w:r>
      <w:proofErr w:type="spellEnd"/>
    </w:p>
    <w:p w:rsidR="00EF5875" w:rsidRPr="00345F8C" w:rsidRDefault="009F0843" w:rsidP="00006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Satisfăcătoare</w:t>
      </w:r>
      <w:proofErr w:type="spellEnd"/>
    </w:p>
    <w:p w:rsidR="00EF5875" w:rsidRPr="00345F8C" w:rsidRDefault="009F0843" w:rsidP="00FA0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Nesatisfăcătoare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45F8C">
        <w:rPr>
          <w:rFonts w:ascii="Arial" w:hAnsi="Arial" w:cs="Arial"/>
        </w:rPr>
        <w:t>Îmi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întemeiez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observaţii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următoarele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considerente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rezultate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privind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anul</w:t>
      </w:r>
      <w:proofErr w:type="spellEnd"/>
      <w:r w:rsidRPr="00345F8C">
        <w:rPr>
          <w:rFonts w:ascii="Arial" w:hAnsi="Arial" w:cs="Arial"/>
        </w:rPr>
        <w:t xml:space="preserve"> </w:t>
      </w:r>
      <w:r w:rsidR="000C6B78">
        <w:rPr>
          <w:rFonts w:ascii="Arial" w:hAnsi="Arial" w:cs="Arial"/>
        </w:rPr>
        <w:t>2020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I. </w:t>
      </w:r>
      <w:proofErr w:type="spellStart"/>
      <w:r w:rsidRPr="00345F8C">
        <w:rPr>
          <w:rFonts w:ascii="Arial" w:hAnsi="Arial" w:cs="Arial"/>
        </w:rPr>
        <w:t>Resurse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proces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1. </w:t>
      </w:r>
      <w:proofErr w:type="gramStart"/>
      <w:r w:rsidRPr="00345F8C">
        <w:rPr>
          <w:rFonts w:ascii="Arial" w:hAnsi="Arial" w:cs="Arial"/>
        </w:rPr>
        <w:t>Cum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apreciaţi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resursele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umane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disponibile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activitatea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furnizare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public?</w:t>
      </w:r>
    </w:p>
    <w:p w:rsidR="00EF5875" w:rsidRPr="00345F8C" w:rsidRDefault="009F0843" w:rsidP="00FF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proofErr w:type="spellStart"/>
      <w:r w:rsidR="00EF5875" w:rsidRPr="00345F8C">
        <w:rPr>
          <w:rFonts w:ascii="Arial" w:hAnsi="Arial" w:cs="Arial"/>
        </w:rPr>
        <w:t>Suficiente</w:t>
      </w:r>
      <w:proofErr w:type="spellEnd"/>
    </w:p>
    <w:p w:rsidR="00EF5875" w:rsidRPr="00345F8C" w:rsidRDefault="009F0843" w:rsidP="00FF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Insuficiente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2. </w:t>
      </w:r>
      <w:proofErr w:type="spellStart"/>
      <w:r w:rsidRPr="00345F8C">
        <w:rPr>
          <w:rFonts w:ascii="Arial" w:hAnsi="Arial" w:cs="Arial"/>
        </w:rPr>
        <w:t>Apreciaţi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resursele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materiale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disponibile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activitatea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furnizarea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 sunt:</w:t>
      </w:r>
    </w:p>
    <w:p w:rsidR="003E1DA3" w:rsidRPr="00345F8C" w:rsidRDefault="009F0843" w:rsidP="003E1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3E1DA3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Suficiente</w:t>
      </w:r>
      <w:proofErr w:type="spellEnd"/>
    </w:p>
    <w:p w:rsidR="00EF5875" w:rsidRPr="00345F8C" w:rsidRDefault="009F0843" w:rsidP="003E1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Insuficiente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3. Cum </w:t>
      </w:r>
      <w:proofErr w:type="spellStart"/>
      <w:r w:rsidRPr="00345F8C">
        <w:rPr>
          <w:rFonts w:ascii="Arial" w:hAnsi="Arial" w:cs="Arial"/>
        </w:rPr>
        <w:t>apreciaţi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colaborarea</w:t>
      </w:r>
      <w:proofErr w:type="spellEnd"/>
      <w:r w:rsidRPr="00345F8C">
        <w:rPr>
          <w:rFonts w:ascii="Arial" w:hAnsi="Arial" w:cs="Arial"/>
        </w:rPr>
        <w:t xml:space="preserve"> cu </w:t>
      </w:r>
      <w:proofErr w:type="spellStart"/>
      <w:r w:rsidRPr="00345F8C">
        <w:rPr>
          <w:rFonts w:ascii="Arial" w:hAnsi="Arial" w:cs="Arial"/>
        </w:rPr>
        <w:t>direcţiile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specialitate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cadrul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dumneavoastră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furnizarea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accesului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public:</w:t>
      </w:r>
    </w:p>
    <w:p w:rsidR="00EF5875" w:rsidRPr="00345F8C" w:rsidRDefault="009F0843" w:rsidP="00DA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DA5429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Foarte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bună</w:t>
      </w:r>
      <w:proofErr w:type="spellEnd"/>
    </w:p>
    <w:p w:rsidR="00EF5875" w:rsidRPr="00345F8C" w:rsidRDefault="009F0843" w:rsidP="00DA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Bună</w:t>
      </w:r>
      <w:proofErr w:type="spellEnd"/>
    </w:p>
    <w:p w:rsidR="00EF5875" w:rsidRPr="00345F8C" w:rsidRDefault="009F0843" w:rsidP="00DA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Satisfăcătoare</w:t>
      </w:r>
      <w:proofErr w:type="spellEnd"/>
    </w:p>
    <w:p w:rsidR="00EF5875" w:rsidRPr="00345F8C" w:rsidRDefault="009F0843" w:rsidP="00DA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Nesatisfăcătoare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II. </w:t>
      </w:r>
      <w:proofErr w:type="spellStart"/>
      <w:r w:rsidRPr="00345F8C">
        <w:rPr>
          <w:rFonts w:ascii="Arial" w:hAnsi="Arial" w:cs="Arial"/>
        </w:rPr>
        <w:t>Rezultate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A.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publicate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oficiu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1. </w:t>
      </w:r>
      <w:proofErr w:type="spellStart"/>
      <w:r w:rsidRPr="00345F8C">
        <w:rPr>
          <w:rFonts w:ascii="Arial" w:hAnsi="Arial" w:cs="Arial"/>
        </w:rPr>
        <w:t>Instituţia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dumneavoastră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afişat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informaţiile</w:t>
      </w:r>
      <w:proofErr w:type="spellEnd"/>
      <w:r w:rsidRPr="00345F8C">
        <w:rPr>
          <w:rFonts w:ascii="Arial" w:hAnsi="Arial" w:cs="Arial"/>
        </w:rPr>
        <w:t>/</w:t>
      </w:r>
      <w:proofErr w:type="spellStart"/>
      <w:r w:rsidRPr="00345F8C">
        <w:rPr>
          <w:rFonts w:ascii="Arial" w:hAnsi="Arial" w:cs="Arial"/>
        </w:rPr>
        <w:t>documentele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comunicate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oficiu</w:t>
      </w:r>
      <w:proofErr w:type="spellEnd"/>
      <w:r w:rsidRPr="00345F8C">
        <w:rPr>
          <w:rFonts w:ascii="Arial" w:hAnsi="Arial" w:cs="Arial"/>
        </w:rPr>
        <w:t xml:space="preserve">, conform </w:t>
      </w:r>
      <w:r w:rsidRPr="00345F8C">
        <w:rPr>
          <w:rFonts w:ascii="Arial" w:hAnsi="Arial" w:cs="Arial"/>
          <w:color w:val="008000"/>
          <w:u w:val="single"/>
        </w:rPr>
        <w:t>art. 5</w:t>
      </w:r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Legea</w:t>
      </w:r>
      <w:proofErr w:type="spellEnd"/>
      <w:r w:rsidRPr="00345F8C">
        <w:rPr>
          <w:rFonts w:ascii="Arial" w:hAnsi="Arial" w:cs="Arial"/>
        </w:rPr>
        <w:t xml:space="preserve"> nr. 544/2001, cu </w:t>
      </w:r>
      <w:proofErr w:type="spellStart"/>
      <w:r w:rsidRPr="00345F8C">
        <w:rPr>
          <w:rFonts w:ascii="Arial" w:hAnsi="Arial" w:cs="Arial"/>
        </w:rPr>
        <w:t>modificările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completările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ulterioare</w:t>
      </w:r>
      <w:proofErr w:type="spellEnd"/>
      <w:r w:rsidRPr="00345F8C">
        <w:rPr>
          <w:rFonts w:ascii="Arial" w:hAnsi="Arial" w:cs="Arial"/>
        </w:rPr>
        <w:t>?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9F0843" w:rsidP="007C6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_Hlk31108447"/>
      <w:r>
        <w:rPr>
          <w:rFonts w:ascii="Arial" w:hAnsi="Arial" w:cs="Arial"/>
        </w:rPr>
        <w:t>■</w:t>
      </w:r>
      <w:bookmarkEnd w:id="0"/>
      <w:r w:rsidR="007C682F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Pe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pagina</w:t>
      </w:r>
      <w:proofErr w:type="spellEnd"/>
      <w:r w:rsidR="00EF5875" w:rsidRPr="00345F8C">
        <w:rPr>
          <w:rFonts w:ascii="Arial" w:hAnsi="Arial" w:cs="Arial"/>
        </w:rPr>
        <w:t xml:space="preserve"> de internet</w:t>
      </w:r>
    </w:p>
    <w:p w:rsidR="00EF5875" w:rsidRPr="00345F8C" w:rsidRDefault="005B253F" w:rsidP="007C6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EF5875" w:rsidRPr="00345F8C">
        <w:rPr>
          <w:rFonts w:ascii="Arial" w:hAnsi="Arial" w:cs="Arial"/>
        </w:rPr>
        <w:t xml:space="preserve">La </w:t>
      </w:r>
      <w:proofErr w:type="spellStart"/>
      <w:r w:rsidR="00EF5875" w:rsidRPr="00345F8C">
        <w:rPr>
          <w:rFonts w:ascii="Arial" w:hAnsi="Arial" w:cs="Arial"/>
        </w:rPr>
        <w:t>sediul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instituţiei</w:t>
      </w:r>
      <w:proofErr w:type="spellEnd"/>
    </w:p>
    <w:p w:rsidR="00EF5875" w:rsidRPr="00345F8C" w:rsidRDefault="00A344C3" w:rsidP="00644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■</w:t>
      </w:r>
      <w:r w:rsidRPr="00345F8C">
        <w:rPr>
          <w:rFonts w:ascii="Arial" w:hAnsi="Arial" w:cs="Arial"/>
        </w:rPr>
        <w:t xml:space="preserve"> </w:t>
      </w:r>
      <w:r w:rsidR="009F0843" w:rsidRPr="00A344C3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În</w:t>
      </w:r>
      <w:proofErr w:type="spellEnd"/>
      <w:proofErr w:type="gram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presă</w:t>
      </w:r>
      <w:proofErr w:type="spellEnd"/>
    </w:p>
    <w:p w:rsidR="00EF5875" w:rsidRPr="00345F8C" w:rsidRDefault="009F0843" w:rsidP="00644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 w:rsidR="00EF5875" w:rsidRPr="00345F8C">
        <w:rPr>
          <w:rFonts w:ascii="Arial" w:hAnsi="Arial" w:cs="Arial"/>
        </w:rPr>
        <w:t>În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Monitorul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Oficial</w:t>
      </w:r>
      <w:proofErr w:type="spellEnd"/>
      <w:r w:rsidR="00EF5875" w:rsidRPr="00345F8C">
        <w:rPr>
          <w:rFonts w:ascii="Arial" w:hAnsi="Arial" w:cs="Arial"/>
        </w:rPr>
        <w:t xml:space="preserve"> al </w:t>
      </w:r>
      <w:proofErr w:type="spellStart"/>
      <w:r w:rsidR="00EF5875" w:rsidRPr="00345F8C">
        <w:rPr>
          <w:rFonts w:ascii="Arial" w:hAnsi="Arial" w:cs="Arial"/>
        </w:rPr>
        <w:t>României</w:t>
      </w:r>
      <w:proofErr w:type="spellEnd"/>
    </w:p>
    <w:p w:rsidR="00EF5875" w:rsidRPr="00345F8C" w:rsidRDefault="009F0843" w:rsidP="00E06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E06828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În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altă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modalitate</w:t>
      </w:r>
      <w:proofErr w:type="spellEnd"/>
      <w:r w:rsidR="00EF5875" w:rsidRPr="00345F8C">
        <w:rPr>
          <w:rFonts w:ascii="Arial" w:hAnsi="Arial" w:cs="Arial"/>
        </w:rPr>
        <w:t xml:space="preserve">: </w:t>
      </w:r>
      <w:r w:rsidR="00A53906" w:rsidRPr="00345F8C">
        <w:rPr>
          <w:rFonts w:ascii="Arial" w:hAnsi="Arial" w:cs="Arial"/>
        </w:rPr>
        <w:t xml:space="preserve">pot </w:t>
      </w:r>
      <w:proofErr w:type="spellStart"/>
      <w:r w:rsidR="00A53906" w:rsidRPr="00345F8C">
        <w:rPr>
          <w:rFonts w:ascii="Arial" w:hAnsi="Arial" w:cs="Arial"/>
        </w:rPr>
        <w:t>fi</w:t>
      </w:r>
      <w:proofErr w:type="spellEnd"/>
      <w:r w:rsidR="00A53906" w:rsidRPr="00345F8C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consultate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în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cadrul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Compartimentului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Juridic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Contencios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si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proofErr w:type="gramStart"/>
      <w:r w:rsidR="00A327E0">
        <w:rPr>
          <w:rFonts w:ascii="Arial" w:hAnsi="Arial" w:cs="Arial"/>
        </w:rPr>
        <w:t>Administrativ</w:t>
      </w:r>
      <w:proofErr w:type="spellEnd"/>
      <w:r w:rsidR="00A327E0">
        <w:rPr>
          <w:rFonts w:ascii="Arial" w:hAnsi="Arial" w:cs="Arial"/>
        </w:rPr>
        <w:t xml:space="preserve"> </w:t>
      </w:r>
      <w:r w:rsidR="00A53906" w:rsidRPr="00345F8C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Rela</w:t>
      </w:r>
      <w:proofErr w:type="gramEnd"/>
      <w:r w:rsidR="00A327E0">
        <w:rPr>
          <w:rFonts w:ascii="Arial" w:hAnsi="Arial" w:cs="Arial"/>
        </w:rPr>
        <w:t>ții</w:t>
      </w:r>
      <w:proofErr w:type="spellEnd"/>
      <w:r w:rsidR="00A327E0">
        <w:rPr>
          <w:rFonts w:ascii="Arial" w:hAnsi="Arial" w:cs="Arial"/>
        </w:rPr>
        <w:t xml:space="preserve"> </w:t>
      </w:r>
      <w:proofErr w:type="spellStart"/>
      <w:r w:rsidR="00A327E0">
        <w:rPr>
          <w:rFonts w:ascii="Arial" w:hAnsi="Arial" w:cs="Arial"/>
        </w:rPr>
        <w:t>Publice,</w:t>
      </w:r>
      <w:r w:rsidR="00A53906" w:rsidRPr="00345F8C">
        <w:rPr>
          <w:rFonts w:ascii="Arial" w:hAnsi="Arial" w:cs="Arial"/>
        </w:rPr>
        <w:t>Purtător</w:t>
      </w:r>
      <w:proofErr w:type="spellEnd"/>
      <w:r w:rsidR="00A53906" w:rsidRPr="00345F8C">
        <w:rPr>
          <w:rFonts w:ascii="Arial" w:hAnsi="Arial" w:cs="Arial"/>
        </w:rPr>
        <w:t xml:space="preserve"> de </w:t>
      </w:r>
      <w:proofErr w:type="spellStart"/>
      <w:r w:rsidR="00A53906" w:rsidRPr="00345F8C">
        <w:rPr>
          <w:rFonts w:ascii="Arial" w:hAnsi="Arial" w:cs="Arial"/>
        </w:rPr>
        <w:t>Cuvânt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2. </w:t>
      </w:r>
      <w:proofErr w:type="spellStart"/>
      <w:r w:rsidRPr="00345F8C">
        <w:rPr>
          <w:rFonts w:ascii="Arial" w:hAnsi="Arial" w:cs="Arial"/>
        </w:rPr>
        <w:t>Apreciaţi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afişarea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</w:rPr>
        <w:t>fost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suficient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vizibilă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interesaţi</w:t>
      </w:r>
      <w:proofErr w:type="spellEnd"/>
      <w:r w:rsidRPr="00345F8C">
        <w:rPr>
          <w:rFonts w:ascii="Arial" w:hAnsi="Arial" w:cs="Arial"/>
        </w:rPr>
        <w:t>?</w:t>
      </w:r>
    </w:p>
    <w:p w:rsidR="00A60782" w:rsidRPr="00345F8C" w:rsidRDefault="00A60782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9F0843" w:rsidP="0085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8517C6" w:rsidRPr="00345F8C">
        <w:rPr>
          <w:rFonts w:ascii="Arial" w:hAnsi="Arial" w:cs="Arial"/>
        </w:rPr>
        <w:t xml:space="preserve"> </w:t>
      </w:r>
      <w:r w:rsidR="00EF5875" w:rsidRPr="00345F8C">
        <w:rPr>
          <w:rFonts w:ascii="Arial" w:hAnsi="Arial" w:cs="Arial"/>
        </w:rPr>
        <w:t>Da</w:t>
      </w:r>
    </w:p>
    <w:p w:rsidR="00EF5875" w:rsidRPr="00345F8C" w:rsidRDefault="009F0843" w:rsidP="0085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F5875" w:rsidRPr="00345F8C">
        <w:rPr>
          <w:rFonts w:ascii="Arial" w:hAnsi="Arial" w:cs="Arial"/>
        </w:rPr>
        <w:t>Nu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3. Care </w:t>
      </w:r>
      <w:proofErr w:type="spellStart"/>
      <w:r w:rsidRPr="00345F8C">
        <w:rPr>
          <w:rFonts w:ascii="Arial" w:hAnsi="Arial" w:cs="Arial"/>
        </w:rPr>
        <w:t>sunt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soluţiile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creşterea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vizibilităţii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publicate</w:t>
      </w:r>
      <w:proofErr w:type="spellEnd"/>
      <w:r w:rsidRPr="00345F8C">
        <w:rPr>
          <w:rFonts w:ascii="Arial" w:hAnsi="Arial" w:cs="Arial"/>
        </w:rPr>
        <w:t xml:space="preserve">, </w:t>
      </w:r>
      <w:proofErr w:type="spellStart"/>
      <w:r w:rsidRPr="00345F8C">
        <w:rPr>
          <w:rFonts w:ascii="Arial" w:hAnsi="Arial" w:cs="Arial"/>
        </w:rPr>
        <w:t>pe</w:t>
      </w:r>
      <w:proofErr w:type="spellEnd"/>
      <w:r w:rsidRPr="00345F8C">
        <w:rPr>
          <w:rFonts w:ascii="Arial" w:hAnsi="Arial" w:cs="Arial"/>
        </w:rPr>
        <w:t xml:space="preserve"> care </w:t>
      </w:r>
      <w:proofErr w:type="spellStart"/>
      <w:r w:rsidRPr="00345F8C">
        <w:rPr>
          <w:rFonts w:ascii="Arial" w:hAnsi="Arial" w:cs="Arial"/>
        </w:rPr>
        <w:t>instituţia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</w:t>
      </w:r>
      <w:r w:rsidR="00DB15EE" w:rsidRPr="00345F8C">
        <w:rPr>
          <w:rFonts w:ascii="Arial" w:hAnsi="Arial" w:cs="Arial"/>
        </w:rPr>
        <w:t>eavoastră</w:t>
      </w:r>
      <w:proofErr w:type="spellEnd"/>
      <w:r w:rsidR="00DB15EE" w:rsidRPr="00345F8C">
        <w:rPr>
          <w:rFonts w:ascii="Arial" w:hAnsi="Arial" w:cs="Arial"/>
        </w:rPr>
        <w:t xml:space="preserve"> le-a</w:t>
      </w:r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aplicat</w:t>
      </w:r>
      <w:proofErr w:type="spellEnd"/>
      <w:r w:rsidRPr="00345F8C">
        <w:rPr>
          <w:rFonts w:ascii="Arial" w:hAnsi="Arial" w:cs="Arial"/>
        </w:rPr>
        <w:t>?</w:t>
      </w:r>
    </w:p>
    <w:p w:rsidR="00EF5875" w:rsidRPr="009660FA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69D9">
        <w:rPr>
          <w:rFonts w:ascii="Arial" w:hAnsi="Arial" w:cs="Arial"/>
          <w:b/>
        </w:rPr>
        <w:t xml:space="preserve">    </w:t>
      </w:r>
      <w:r w:rsidRPr="009660FA">
        <w:rPr>
          <w:rFonts w:ascii="Arial" w:hAnsi="Arial" w:cs="Arial"/>
        </w:rPr>
        <w:t xml:space="preserve">a) </w:t>
      </w:r>
      <w:r w:rsidR="00A327E0" w:rsidRPr="009660FA">
        <w:rPr>
          <w:rFonts w:ascii="Arial" w:hAnsi="Arial" w:cs="Arial"/>
        </w:rPr>
        <w:t xml:space="preserve"> </w:t>
      </w:r>
      <w:proofErr w:type="gramStart"/>
      <w:r w:rsidR="00A327E0" w:rsidRPr="009660FA">
        <w:rPr>
          <w:rFonts w:ascii="Arial" w:hAnsi="Arial" w:cs="Arial"/>
        </w:rPr>
        <w:t>a</w:t>
      </w:r>
      <w:proofErr w:type="gramEnd"/>
      <w:r w:rsidR="00A327E0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fost</w:t>
      </w:r>
      <w:proofErr w:type="spellEnd"/>
      <w:r w:rsidR="00A327E0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aplicata</w:t>
      </w:r>
      <w:proofErr w:type="spellEnd"/>
      <w:r w:rsidR="00A327E0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soluția</w:t>
      </w:r>
      <w:proofErr w:type="spellEnd"/>
      <w:r w:rsidR="00DB15EE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suplimentara</w:t>
      </w:r>
      <w:proofErr w:type="spellEnd"/>
      <w:r w:rsidR="00413094" w:rsidRPr="009660FA">
        <w:rPr>
          <w:rFonts w:ascii="Arial" w:hAnsi="Arial" w:cs="Arial"/>
        </w:rPr>
        <w:t xml:space="preserve"> </w:t>
      </w:r>
      <w:r w:rsidR="00A327E0" w:rsidRPr="009660FA">
        <w:rPr>
          <w:rFonts w:ascii="Arial" w:hAnsi="Arial" w:cs="Arial"/>
        </w:rPr>
        <w:t xml:space="preserve"> de </w:t>
      </w:r>
      <w:proofErr w:type="spellStart"/>
      <w:r w:rsidR="00A327E0" w:rsidRPr="009660FA">
        <w:rPr>
          <w:rFonts w:ascii="Arial" w:hAnsi="Arial" w:cs="Arial"/>
        </w:rPr>
        <w:t>afisare</w:t>
      </w:r>
      <w:proofErr w:type="spellEnd"/>
      <w:r w:rsidR="00A327E0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prin</w:t>
      </w:r>
      <w:proofErr w:type="spellEnd"/>
      <w:r w:rsidR="00A327E0" w:rsidRPr="009660FA">
        <w:rPr>
          <w:rFonts w:ascii="Arial" w:hAnsi="Arial" w:cs="Arial"/>
        </w:rPr>
        <w:t xml:space="preserve"> </w:t>
      </w:r>
      <w:proofErr w:type="spellStart"/>
      <w:r w:rsidR="00A327E0" w:rsidRPr="009660FA">
        <w:rPr>
          <w:rFonts w:ascii="Arial" w:hAnsi="Arial" w:cs="Arial"/>
        </w:rPr>
        <w:t>rulare</w:t>
      </w:r>
      <w:proofErr w:type="spellEnd"/>
      <w:r w:rsidR="00A327E0" w:rsidRPr="009660FA">
        <w:rPr>
          <w:rFonts w:ascii="Arial" w:hAnsi="Arial" w:cs="Arial"/>
        </w:rPr>
        <w:t xml:space="preserve"> de slide-</w:t>
      </w:r>
      <w:proofErr w:type="spellStart"/>
      <w:r w:rsidR="00A327E0" w:rsidRPr="009660FA">
        <w:rPr>
          <w:rFonts w:ascii="Arial" w:hAnsi="Arial" w:cs="Arial"/>
        </w:rPr>
        <w:t>uri</w:t>
      </w:r>
      <w:proofErr w:type="spellEnd"/>
      <w:r w:rsidR="00A25C68" w:rsidRPr="009660FA">
        <w:rPr>
          <w:rFonts w:ascii="Arial" w:hAnsi="Arial" w:cs="Arial"/>
        </w:rPr>
        <w:t xml:space="preserve">  informative cu </w:t>
      </w:r>
      <w:proofErr w:type="spellStart"/>
      <w:r w:rsidR="00A25C68" w:rsidRPr="009660FA">
        <w:rPr>
          <w:rFonts w:ascii="Arial" w:hAnsi="Arial" w:cs="Arial"/>
        </w:rPr>
        <w:t>privire</w:t>
      </w:r>
      <w:proofErr w:type="spellEnd"/>
      <w:r w:rsidR="00A25C68" w:rsidRPr="009660FA">
        <w:rPr>
          <w:rFonts w:ascii="Arial" w:hAnsi="Arial" w:cs="Arial"/>
        </w:rPr>
        <w:t xml:space="preserve"> la </w:t>
      </w:r>
      <w:proofErr w:type="spellStart"/>
      <w:r w:rsidR="00A25C68" w:rsidRPr="009660FA">
        <w:rPr>
          <w:rFonts w:ascii="Arial" w:hAnsi="Arial" w:cs="Arial"/>
        </w:rPr>
        <w:t>legislatia</w:t>
      </w:r>
      <w:proofErr w:type="spellEnd"/>
      <w:r w:rsidR="00A25C68" w:rsidRPr="009660FA">
        <w:rPr>
          <w:rFonts w:ascii="Arial" w:hAnsi="Arial" w:cs="Arial"/>
        </w:rPr>
        <w:t xml:space="preserve"> din </w:t>
      </w:r>
      <w:proofErr w:type="spellStart"/>
      <w:r w:rsidR="00A25C68" w:rsidRPr="009660FA">
        <w:rPr>
          <w:rFonts w:ascii="Arial" w:hAnsi="Arial" w:cs="Arial"/>
        </w:rPr>
        <w:t>domeniu</w:t>
      </w:r>
      <w:proofErr w:type="spellEnd"/>
      <w:r w:rsidR="00A25C68" w:rsidRPr="009660FA">
        <w:rPr>
          <w:rFonts w:ascii="Arial" w:hAnsi="Arial" w:cs="Arial"/>
        </w:rPr>
        <w:t xml:space="preserve"> la </w:t>
      </w:r>
      <w:proofErr w:type="spellStart"/>
      <w:r w:rsidR="00A25C68" w:rsidRPr="009660FA">
        <w:rPr>
          <w:rFonts w:ascii="Arial" w:hAnsi="Arial" w:cs="Arial"/>
        </w:rPr>
        <w:t>parterul</w:t>
      </w:r>
      <w:proofErr w:type="spellEnd"/>
      <w:r w:rsidR="00A25C68" w:rsidRPr="009660FA">
        <w:rPr>
          <w:rFonts w:ascii="Arial" w:hAnsi="Arial" w:cs="Arial"/>
        </w:rPr>
        <w:t xml:space="preserve"> </w:t>
      </w:r>
      <w:proofErr w:type="spellStart"/>
      <w:r w:rsidR="00A25C68" w:rsidRPr="009660FA">
        <w:rPr>
          <w:rFonts w:ascii="Arial" w:hAnsi="Arial" w:cs="Arial"/>
        </w:rPr>
        <w:t>institutiei</w:t>
      </w:r>
      <w:proofErr w:type="spellEnd"/>
      <w:r w:rsidR="00A25C68" w:rsidRPr="009660FA">
        <w:rPr>
          <w:rFonts w:ascii="Arial" w:hAnsi="Arial" w:cs="Arial"/>
        </w:rPr>
        <w:t xml:space="preserve"> </w:t>
      </w:r>
      <w:proofErr w:type="spellStart"/>
      <w:r w:rsidR="00A25C68" w:rsidRPr="009660FA">
        <w:rPr>
          <w:rFonts w:ascii="Arial" w:hAnsi="Arial" w:cs="Arial"/>
        </w:rPr>
        <w:t>noastre</w:t>
      </w:r>
      <w:proofErr w:type="spellEnd"/>
      <w:r w:rsidR="00A25C68" w:rsidRPr="009660FA">
        <w:rPr>
          <w:rFonts w:ascii="Arial" w:hAnsi="Arial" w:cs="Arial"/>
        </w:rPr>
        <w:t xml:space="preserve"> in </w:t>
      </w:r>
      <w:proofErr w:type="spellStart"/>
      <w:r w:rsidR="00A25C68" w:rsidRPr="009660FA">
        <w:rPr>
          <w:rFonts w:ascii="Arial" w:hAnsi="Arial" w:cs="Arial"/>
        </w:rPr>
        <w:t>zona</w:t>
      </w:r>
      <w:proofErr w:type="spellEnd"/>
      <w:r w:rsidR="00A25C68" w:rsidRPr="009660FA">
        <w:rPr>
          <w:rFonts w:ascii="Arial" w:hAnsi="Arial" w:cs="Arial"/>
        </w:rPr>
        <w:t xml:space="preserve"> de </w:t>
      </w:r>
      <w:proofErr w:type="spellStart"/>
      <w:r w:rsidR="00A25C68" w:rsidRPr="009660FA">
        <w:rPr>
          <w:rFonts w:ascii="Arial" w:hAnsi="Arial" w:cs="Arial"/>
        </w:rPr>
        <w:t>ghisee</w:t>
      </w:r>
      <w:proofErr w:type="spellEnd"/>
    </w:p>
    <w:p w:rsidR="00413094" w:rsidRPr="00345F8C" w:rsidRDefault="0041309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4. A </w:t>
      </w:r>
      <w:proofErr w:type="spellStart"/>
      <w:r w:rsidRPr="00345F8C">
        <w:rPr>
          <w:rFonts w:ascii="Arial" w:hAnsi="Arial" w:cs="Arial"/>
        </w:rPr>
        <w:t>publicat</w:t>
      </w:r>
      <w:proofErr w:type="spellEnd"/>
      <w:r w:rsidRPr="00345F8C">
        <w:rPr>
          <w:rFonts w:ascii="Arial" w:hAnsi="Arial" w:cs="Arial"/>
        </w:rPr>
        <w:t xml:space="preserve"> </w:t>
      </w:r>
      <w:r w:rsidR="00A25C68">
        <w:rPr>
          <w:rFonts w:ascii="Arial" w:hAnsi="Arial" w:cs="Arial"/>
        </w:rPr>
        <w:t xml:space="preserve">la </w:t>
      </w:r>
      <w:proofErr w:type="spellStart"/>
      <w:r w:rsidRPr="00345F8C">
        <w:rPr>
          <w:rFonts w:ascii="Arial" w:hAnsi="Arial" w:cs="Arial"/>
        </w:rPr>
        <w:t>instituţia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dumneavoastră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seturi</w:t>
      </w:r>
      <w:proofErr w:type="spellEnd"/>
      <w:r w:rsidRPr="00345F8C">
        <w:rPr>
          <w:rFonts w:ascii="Arial" w:hAnsi="Arial" w:cs="Arial"/>
        </w:rPr>
        <w:t xml:space="preserve"> de date </w:t>
      </w:r>
      <w:proofErr w:type="spellStart"/>
      <w:r w:rsidRPr="00345F8C">
        <w:rPr>
          <w:rFonts w:ascii="Arial" w:hAnsi="Arial" w:cs="Arial"/>
        </w:rPr>
        <w:t>suplimentare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oficiu</w:t>
      </w:r>
      <w:proofErr w:type="spellEnd"/>
      <w:r w:rsidRPr="00345F8C">
        <w:rPr>
          <w:rFonts w:ascii="Arial" w:hAnsi="Arial" w:cs="Arial"/>
        </w:rPr>
        <w:t xml:space="preserve">, </w:t>
      </w:r>
      <w:proofErr w:type="spellStart"/>
      <w:r w:rsidRPr="00345F8C">
        <w:rPr>
          <w:rFonts w:ascii="Arial" w:hAnsi="Arial" w:cs="Arial"/>
        </w:rPr>
        <w:t>faţă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cele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minimale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prevăzute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lege</w:t>
      </w:r>
      <w:proofErr w:type="spellEnd"/>
      <w:r w:rsidRPr="00345F8C">
        <w:rPr>
          <w:rFonts w:ascii="Arial" w:hAnsi="Arial" w:cs="Arial"/>
        </w:rPr>
        <w:t>?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9F0843" w:rsidP="0061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611EF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Da</w:t>
      </w:r>
      <w:proofErr w:type="spellEnd"/>
      <w:r w:rsidR="00EF5875" w:rsidRPr="00345F8C">
        <w:rPr>
          <w:rFonts w:ascii="Arial" w:hAnsi="Arial" w:cs="Arial"/>
        </w:rPr>
        <w:t xml:space="preserve">, </w:t>
      </w:r>
      <w:proofErr w:type="spellStart"/>
      <w:r w:rsidR="00EF5875" w:rsidRPr="00345F8C">
        <w:rPr>
          <w:rFonts w:ascii="Arial" w:hAnsi="Arial" w:cs="Arial"/>
        </w:rPr>
        <w:t>acestea</w:t>
      </w:r>
      <w:proofErr w:type="spellEnd"/>
      <w:r w:rsidR="00EF5875" w:rsidRPr="00345F8C">
        <w:rPr>
          <w:rFonts w:ascii="Arial" w:hAnsi="Arial" w:cs="Arial"/>
        </w:rPr>
        <w:t xml:space="preserve"> </w:t>
      </w:r>
      <w:proofErr w:type="spellStart"/>
      <w:r w:rsidR="00EF5875" w:rsidRPr="00345F8C">
        <w:rPr>
          <w:rFonts w:ascii="Arial" w:hAnsi="Arial" w:cs="Arial"/>
        </w:rPr>
        <w:t>fiin</w:t>
      </w:r>
      <w:r w:rsidR="00EB49A4" w:rsidRPr="00345F8C">
        <w:rPr>
          <w:rFonts w:ascii="Arial" w:hAnsi="Arial" w:cs="Arial"/>
        </w:rPr>
        <w:t>d</w:t>
      </w:r>
      <w:proofErr w:type="spellEnd"/>
      <w:r w:rsidR="00EB49A4" w:rsidRPr="00345F8C">
        <w:rPr>
          <w:rFonts w:ascii="Arial" w:hAnsi="Arial" w:cs="Arial"/>
        </w:rPr>
        <w:t>:</w:t>
      </w:r>
      <w:r w:rsidR="002F6919">
        <w:rPr>
          <w:rFonts w:ascii="Arial" w:hAnsi="Arial" w:cs="Arial"/>
        </w:rPr>
        <w:t xml:space="preserve"> </w:t>
      </w:r>
      <w:proofErr w:type="spellStart"/>
      <w:r w:rsidR="00703BC0" w:rsidRPr="00345F8C">
        <w:rPr>
          <w:rFonts w:ascii="Arial" w:hAnsi="Arial" w:cs="Arial"/>
        </w:rPr>
        <w:t>pachetul</w:t>
      </w:r>
      <w:proofErr w:type="spellEnd"/>
      <w:r w:rsidR="00703BC0" w:rsidRPr="00345F8C">
        <w:rPr>
          <w:rFonts w:ascii="Arial" w:hAnsi="Arial" w:cs="Arial"/>
        </w:rPr>
        <w:t xml:space="preserve"> de </w:t>
      </w:r>
      <w:proofErr w:type="spellStart"/>
      <w:r w:rsidR="00703BC0" w:rsidRPr="00345F8C">
        <w:rPr>
          <w:rFonts w:ascii="Arial" w:hAnsi="Arial" w:cs="Arial"/>
        </w:rPr>
        <w:t>servicii</w:t>
      </w:r>
      <w:proofErr w:type="spellEnd"/>
      <w:r w:rsidR="00703BC0" w:rsidRPr="00345F8C">
        <w:rPr>
          <w:rFonts w:ascii="Arial" w:hAnsi="Arial" w:cs="Arial"/>
        </w:rPr>
        <w:t xml:space="preserve"> de </w:t>
      </w:r>
      <w:proofErr w:type="spellStart"/>
      <w:r w:rsidR="00703BC0" w:rsidRPr="00345F8C">
        <w:rPr>
          <w:rFonts w:ascii="Arial" w:hAnsi="Arial" w:cs="Arial"/>
        </w:rPr>
        <w:t>bază</w:t>
      </w:r>
      <w:proofErr w:type="spellEnd"/>
      <w:r w:rsidR="00703BC0" w:rsidRPr="00345F8C">
        <w:rPr>
          <w:rFonts w:ascii="Arial" w:hAnsi="Arial" w:cs="Arial"/>
        </w:rPr>
        <w:t xml:space="preserve">, </w:t>
      </w:r>
      <w:proofErr w:type="spellStart"/>
      <w:r w:rsidR="00703BC0" w:rsidRPr="00345F8C">
        <w:rPr>
          <w:rFonts w:ascii="Arial" w:hAnsi="Arial" w:cs="Arial"/>
        </w:rPr>
        <w:t>lista</w:t>
      </w:r>
      <w:proofErr w:type="spellEnd"/>
      <w:r w:rsidR="00703BC0" w:rsidRPr="00345F8C">
        <w:rPr>
          <w:rFonts w:ascii="Arial" w:hAnsi="Arial" w:cs="Arial"/>
        </w:rPr>
        <w:t xml:space="preserve"> </w:t>
      </w:r>
      <w:proofErr w:type="spellStart"/>
      <w:r w:rsidR="00703BC0" w:rsidRPr="00345F8C">
        <w:rPr>
          <w:rFonts w:ascii="Arial" w:hAnsi="Arial" w:cs="Arial"/>
        </w:rPr>
        <w:t>furnizorilor</w:t>
      </w:r>
      <w:proofErr w:type="spellEnd"/>
      <w:r w:rsidR="00703BC0" w:rsidRPr="00345F8C">
        <w:rPr>
          <w:rFonts w:ascii="Arial" w:hAnsi="Arial" w:cs="Arial"/>
        </w:rPr>
        <w:t xml:space="preserve"> de </w:t>
      </w:r>
      <w:proofErr w:type="spellStart"/>
      <w:r w:rsidR="00703BC0" w:rsidRPr="00345F8C">
        <w:rPr>
          <w:rFonts w:ascii="Arial" w:hAnsi="Arial" w:cs="Arial"/>
        </w:rPr>
        <w:t>servic</w:t>
      </w:r>
      <w:r w:rsidR="00A25C68">
        <w:rPr>
          <w:rFonts w:ascii="Arial" w:hAnsi="Arial" w:cs="Arial"/>
        </w:rPr>
        <w:t>ii</w:t>
      </w:r>
      <w:proofErr w:type="spellEnd"/>
      <w:r w:rsidR="00A25C68">
        <w:rPr>
          <w:rFonts w:ascii="Arial" w:hAnsi="Arial" w:cs="Arial"/>
        </w:rPr>
        <w:t xml:space="preserve"> </w:t>
      </w:r>
      <w:proofErr w:type="spellStart"/>
      <w:r w:rsidR="00A25C68">
        <w:rPr>
          <w:rFonts w:ascii="Arial" w:hAnsi="Arial" w:cs="Arial"/>
        </w:rPr>
        <w:t>medicale</w:t>
      </w:r>
      <w:proofErr w:type="spellEnd"/>
      <w:r w:rsidR="00A25C68">
        <w:rPr>
          <w:rFonts w:ascii="Arial" w:hAnsi="Arial" w:cs="Arial"/>
        </w:rPr>
        <w:t xml:space="preserve"> </w:t>
      </w:r>
      <w:proofErr w:type="spellStart"/>
      <w:r w:rsidR="00A25C68">
        <w:rPr>
          <w:rFonts w:ascii="Arial" w:hAnsi="Arial" w:cs="Arial"/>
        </w:rPr>
        <w:t>în</w:t>
      </w:r>
      <w:proofErr w:type="spellEnd"/>
      <w:r w:rsidR="00A25C68">
        <w:rPr>
          <w:rFonts w:ascii="Arial" w:hAnsi="Arial" w:cs="Arial"/>
        </w:rPr>
        <w:t xml:space="preserve"> contract cu CAS MM</w:t>
      </w:r>
      <w:r w:rsidR="00703BC0" w:rsidRPr="00345F8C">
        <w:rPr>
          <w:rFonts w:ascii="Arial" w:hAnsi="Arial" w:cs="Arial"/>
        </w:rPr>
        <w:t xml:space="preserve">, </w:t>
      </w:r>
      <w:proofErr w:type="spellStart"/>
      <w:r w:rsidR="00703BC0" w:rsidRPr="00345F8C">
        <w:rPr>
          <w:rFonts w:ascii="Arial" w:hAnsi="Arial" w:cs="Arial"/>
        </w:rPr>
        <w:t>valori</w:t>
      </w:r>
      <w:proofErr w:type="spellEnd"/>
      <w:r w:rsidR="00703BC0" w:rsidRPr="00345F8C">
        <w:rPr>
          <w:rFonts w:ascii="Arial" w:hAnsi="Arial" w:cs="Arial"/>
        </w:rPr>
        <w:t xml:space="preserve"> de contract, </w:t>
      </w:r>
      <w:proofErr w:type="spellStart"/>
      <w:r w:rsidR="00703BC0" w:rsidRPr="00345F8C">
        <w:rPr>
          <w:rFonts w:ascii="Arial" w:hAnsi="Arial" w:cs="Arial"/>
        </w:rPr>
        <w:t>valori</w:t>
      </w:r>
      <w:proofErr w:type="spellEnd"/>
      <w:r w:rsidR="00703BC0" w:rsidRPr="00345F8C">
        <w:rPr>
          <w:rFonts w:ascii="Arial" w:hAnsi="Arial" w:cs="Arial"/>
        </w:rPr>
        <w:t xml:space="preserve"> de </w:t>
      </w:r>
      <w:proofErr w:type="spellStart"/>
      <w:r w:rsidR="00703BC0" w:rsidRPr="00345F8C">
        <w:rPr>
          <w:rFonts w:ascii="Arial" w:hAnsi="Arial" w:cs="Arial"/>
        </w:rPr>
        <w:t>decont</w:t>
      </w:r>
      <w:proofErr w:type="spellEnd"/>
      <w:r w:rsidR="00EB49A4" w:rsidRPr="00345F8C">
        <w:rPr>
          <w:rFonts w:ascii="Arial" w:hAnsi="Arial" w:cs="Arial"/>
        </w:rPr>
        <w:t xml:space="preserve">, , </w:t>
      </w:r>
      <w:proofErr w:type="spellStart"/>
      <w:r w:rsidR="00EB49A4" w:rsidRPr="00345F8C">
        <w:rPr>
          <w:rFonts w:ascii="Arial" w:hAnsi="Arial" w:cs="Arial"/>
        </w:rPr>
        <w:t>anunțuri</w:t>
      </w:r>
      <w:proofErr w:type="spellEnd"/>
      <w:r w:rsidR="00EB49A4" w:rsidRPr="00345F8C">
        <w:rPr>
          <w:rFonts w:ascii="Arial" w:hAnsi="Arial" w:cs="Arial"/>
        </w:rPr>
        <w:t xml:space="preserve"> de </w:t>
      </w:r>
      <w:proofErr w:type="spellStart"/>
      <w:r w:rsidR="00EB49A4" w:rsidRPr="00345F8C">
        <w:rPr>
          <w:rFonts w:ascii="Arial" w:hAnsi="Arial" w:cs="Arial"/>
        </w:rPr>
        <w:t>interes</w:t>
      </w:r>
      <w:proofErr w:type="spellEnd"/>
      <w:r w:rsidR="00EB49A4" w:rsidRPr="00345F8C">
        <w:rPr>
          <w:rFonts w:ascii="Arial" w:hAnsi="Arial" w:cs="Arial"/>
        </w:rPr>
        <w:t xml:space="preserve"> public </w:t>
      </w:r>
      <w:proofErr w:type="spellStart"/>
      <w:r w:rsidR="00EB49A4" w:rsidRPr="00345F8C">
        <w:rPr>
          <w:rFonts w:ascii="Arial" w:hAnsi="Arial" w:cs="Arial"/>
        </w:rPr>
        <w:t>pentru</w:t>
      </w:r>
      <w:proofErr w:type="spellEnd"/>
      <w:r w:rsidR="00EB49A4" w:rsidRPr="00345F8C">
        <w:rPr>
          <w:rFonts w:ascii="Arial" w:hAnsi="Arial" w:cs="Arial"/>
        </w:rPr>
        <w:t xml:space="preserve"> </w:t>
      </w:r>
      <w:proofErr w:type="spellStart"/>
      <w:r w:rsidR="00EB49A4" w:rsidRPr="00345F8C">
        <w:rPr>
          <w:rFonts w:ascii="Arial" w:hAnsi="Arial" w:cs="Arial"/>
        </w:rPr>
        <w:t>asigurați</w:t>
      </w:r>
      <w:proofErr w:type="spellEnd"/>
      <w:r w:rsidR="00EB49A4" w:rsidRPr="00345F8C">
        <w:rPr>
          <w:rFonts w:ascii="Arial" w:hAnsi="Arial" w:cs="Arial"/>
        </w:rPr>
        <w:t xml:space="preserve"> </w:t>
      </w:r>
      <w:proofErr w:type="spellStart"/>
      <w:r w:rsidR="00EB49A4" w:rsidRPr="00345F8C">
        <w:rPr>
          <w:rFonts w:ascii="Arial" w:hAnsi="Arial" w:cs="Arial"/>
        </w:rPr>
        <w:t>și</w:t>
      </w:r>
      <w:proofErr w:type="spellEnd"/>
      <w:r w:rsidR="00EB49A4" w:rsidRPr="00345F8C">
        <w:rPr>
          <w:rFonts w:ascii="Arial" w:hAnsi="Arial" w:cs="Arial"/>
        </w:rPr>
        <w:t xml:space="preserve"> </w:t>
      </w:r>
      <w:proofErr w:type="spellStart"/>
      <w:r w:rsidR="00EB49A4" w:rsidRPr="00345F8C">
        <w:rPr>
          <w:rFonts w:ascii="Arial" w:hAnsi="Arial" w:cs="Arial"/>
        </w:rPr>
        <w:t>furnizori</w:t>
      </w:r>
      <w:proofErr w:type="spellEnd"/>
      <w:r w:rsidR="00EB49A4" w:rsidRPr="00345F8C">
        <w:rPr>
          <w:rFonts w:ascii="Arial" w:hAnsi="Arial" w:cs="Arial"/>
        </w:rPr>
        <w:t xml:space="preserve"> de </w:t>
      </w:r>
      <w:proofErr w:type="spellStart"/>
      <w:r w:rsidR="00EB49A4" w:rsidRPr="00345F8C">
        <w:rPr>
          <w:rFonts w:ascii="Arial" w:hAnsi="Arial" w:cs="Arial"/>
        </w:rPr>
        <w:t>servicii</w:t>
      </w:r>
      <w:proofErr w:type="spellEnd"/>
      <w:r w:rsidR="00EB49A4" w:rsidRPr="00345F8C">
        <w:rPr>
          <w:rFonts w:ascii="Arial" w:hAnsi="Arial" w:cs="Arial"/>
        </w:rPr>
        <w:t xml:space="preserve"> </w:t>
      </w:r>
      <w:proofErr w:type="spellStart"/>
      <w:r w:rsidR="00EB49A4" w:rsidRPr="00345F8C">
        <w:rPr>
          <w:rFonts w:ascii="Arial" w:hAnsi="Arial" w:cs="Arial"/>
        </w:rPr>
        <w:t>medicale</w:t>
      </w:r>
      <w:proofErr w:type="spellEnd"/>
    </w:p>
    <w:p w:rsidR="00EF5875" w:rsidRPr="00345F8C" w:rsidRDefault="009F0843" w:rsidP="0061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F5875" w:rsidRPr="00345F8C">
        <w:rPr>
          <w:rFonts w:ascii="Arial" w:hAnsi="Arial" w:cs="Arial"/>
        </w:rPr>
        <w:t>Nu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5. </w:t>
      </w:r>
      <w:proofErr w:type="spellStart"/>
      <w:r w:rsidRPr="00345F8C">
        <w:rPr>
          <w:rFonts w:ascii="Arial" w:hAnsi="Arial" w:cs="Arial"/>
        </w:rPr>
        <w:t>Sunt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într</w:t>
      </w:r>
      <w:proofErr w:type="spellEnd"/>
      <w:r w:rsidRPr="00345F8C">
        <w:rPr>
          <w:rFonts w:ascii="Arial" w:hAnsi="Arial" w:cs="Arial"/>
        </w:rPr>
        <w:t xml:space="preserve">-un format </w:t>
      </w:r>
      <w:proofErr w:type="spellStart"/>
      <w:r w:rsidRPr="00345F8C">
        <w:rPr>
          <w:rFonts w:ascii="Arial" w:hAnsi="Arial" w:cs="Arial"/>
        </w:rPr>
        <w:t>deschis</w:t>
      </w:r>
      <w:proofErr w:type="spellEnd"/>
      <w:r w:rsidRPr="00345F8C">
        <w:rPr>
          <w:rFonts w:ascii="Arial" w:hAnsi="Arial" w:cs="Arial"/>
        </w:rPr>
        <w:t>?</w:t>
      </w:r>
    </w:p>
    <w:p w:rsidR="00A82048" w:rsidRPr="00345F8C" w:rsidRDefault="00A82048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9F0843" w:rsidP="00A820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A82048" w:rsidRPr="00345F8C">
        <w:rPr>
          <w:rFonts w:ascii="Arial" w:hAnsi="Arial" w:cs="Arial"/>
        </w:rPr>
        <w:t xml:space="preserve"> </w:t>
      </w:r>
      <w:r w:rsidR="00EF5875" w:rsidRPr="00345F8C">
        <w:rPr>
          <w:rFonts w:ascii="Arial" w:hAnsi="Arial" w:cs="Arial"/>
        </w:rPr>
        <w:t>Da</w:t>
      </w:r>
    </w:p>
    <w:p w:rsidR="00EF5875" w:rsidRPr="00345F8C" w:rsidRDefault="009F0843" w:rsidP="00A820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F5875" w:rsidRPr="00345F8C">
        <w:rPr>
          <w:rFonts w:ascii="Arial" w:hAnsi="Arial" w:cs="Arial"/>
        </w:rPr>
        <w:t>Nu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6. Care </w:t>
      </w:r>
      <w:proofErr w:type="spellStart"/>
      <w:r w:rsidRPr="00345F8C">
        <w:rPr>
          <w:rFonts w:ascii="Arial" w:hAnsi="Arial" w:cs="Arial"/>
        </w:rPr>
        <w:t>sunt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măsurile</w:t>
      </w:r>
      <w:proofErr w:type="spellEnd"/>
      <w:r w:rsidRPr="00345F8C">
        <w:rPr>
          <w:rFonts w:ascii="Arial" w:hAnsi="Arial" w:cs="Arial"/>
        </w:rPr>
        <w:t xml:space="preserve"> interne </w:t>
      </w:r>
      <w:proofErr w:type="spellStart"/>
      <w:r w:rsidRPr="00345F8C">
        <w:rPr>
          <w:rFonts w:ascii="Arial" w:hAnsi="Arial" w:cs="Arial"/>
        </w:rPr>
        <w:t>pe</w:t>
      </w:r>
      <w:proofErr w:type="spellEnd"/>
      <w:r w:rsidRPr="00345F8C">
        <w:rPr>
          <w:rFonts w:ascii="Arial" w:hAnsi="Arial" w:cs="Arial"/>
        </w:rPr>
        <w:t xml:space="preserve"> care </w:t>
      </w:r>
      <w:proofErr w:type="spellStart"/>
      <w:r w:rsidRPr="00345F8C">
        <w:rPr>
          <w:rFonts w:ascii="Arial" w:hAnsi="Arial" w:cs="Arial"/>
        </w:rPr>
        <w:t>intenţionaţi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să</w:t>
      </w:r>
      <w:proofErr w:type="spellEnd"/>
      <w:r w:rsidRPr="00345F8C">
        <w:rPr>
          <w:rFonts w:ascii="Arial" w:hAnsi="Arial" w:cs="Arial"/>
        </w:rPr>
        <w:t xml:space="preserve"> le </w:t>
      </w:r>
      <w:proofErr w:type="spellStart"/>
      <w:r w:rsidRPr="00345F8C">
        <w:rPr>
          <w:rFonts w:ascii="Arial" w:hAnsi="Arial" w:cs="Arial"/>
        </w:rPr>
        <w:t>aplicaţi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unui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număr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cât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mai</w:t>
      </w:r>
      <w:proofErr w:type="spellEnd"/>
      <w:r w:rsidRPr="00345F8C">
        <w:rPr>
          <w:rFonts w:ascii="Arial" w:hAnsi="Arial" w:cs="Arial"/>
        </w:rPr>
        <w:t xml:space="preserve"> mare de </w:t>
      </w:r>
      <w:proofErr w:type="spellStart"/>
      <w:r w:rsidRPr="00345F8C">
        <w:rPr>
          <w:rFonts w:ascii="Arial" w:hAnsi="Arial" w:cs="Arial"/>
        </w:rPr>
        <w:t>seturi</w:t>
      </w:r>
      <w:proofErr w:type="spellEnd"/>
      <w:r w:rsidRPr="00345F8C">
        <w:rPr>
          <w:rFonts w:ascii="Arial" w:hAnsi="Arial" w:cs="Arial"/>
        </w:rPr>
        <w:t xml:space="preserve"> de date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format </w:t>
      </w:r>
      <w:proofErr w:type="spellStart"/>
      <w:r w:rsidRPr="00345F8C">
        <w:rPr>
          <w:rFonts w:ascii="Arial" w:hAnsi="Arial" w:cs="Arial"/>
        </w:rPr>
        <w:t>deschis</w:t>
      </w:r>
      <w:proofErr w:type="spellEnd"/>
      <w:r w:rsidRPr="00345F8C">
        <w:rPr>
          <w:rFonts w:ascii="Arial" w:hAnsi="Arial" w:cs="Arial"/>
        </w:rPr>
        <w:t>?</w:t>
      </w:r>
    </w:p>
    <w:p w:rsidR="00A3611A" w:rsidRPr="00345F8C" w:rsidRDefault="00A3611A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611A" w:rsidRPr="00345F8C" w:rsidRDefault="00A3611A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Nu </w:t>
      </w:r>
      <w:proofErr w:type="spellStart"/>
      <w:r w:rsidRPr="00345F8C">
        <w:rPr>
          <w:rFonts w:ascii="Arial" w:hAnsi="Arial" w:cs="Arial"/>
        </w:rPr>
        <w:t>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cazul</w:t>
      </w:r>
      <w:proofErr w:type="spellEnd"/>
      <w:r w:rsidR="006B012E" w:rsidRPr="00345F8C">
        <w:rPr>
          <w:rFonts w:ascii="Arial" w:hAnsi="Arial" w:cs="Arial"/>
        </w:rPr>
        <w:t xml:space="preserve">, </w:t>
      </w:r>
      <w:proofErr w:type="spellStart"/>
      <w:r w:rsidR="006B012E" w:rsidRPr="00345F8C">
        <w:rPr>
          <w:rFonts w:ascii="Arial" w:hAnsi="Arial" w:cs="Arial"/>
        </w:rPr>
        <w:t>având</w:t>
      </w:r>
      <w:proofErr w:type="spellEnd"/>
      <w:r w:rsidR="006B012E" w:rsidRPr="00345F8C">
        <w:rPr>
          <w:rFonts w:ascii="Arial" w:hAnsi="Arial" w:cs="Arial"/>
        </w:rPr>
        <w:t xml:space="preserve"> </w:t>
      </w:r>
      <w:proofErr w:type="spellStart"/>
      <w:r w:rsidR="006B012E" w:rsidRPr="00345F8C">
        <w:rPr>
          <w:rFonts w:ascii="Arial" w:hAnsi="Arial" w:cs="Arial"/>
        </w:rPr>
        <w:t>în</w:t>
      </w:r>
      <w:proofErr w:type="spellEnd"/>
      <w:r w:rsidR="006B012E" w:rsidRPr="00345F8C">
        <w:rPr>
          <w:rFonts w:ascii="Arial" w:hAnsi="Arial" w:cs="Arial"/>
        </w:rPr>
        <w:t xml:space="preserve"> </w:t>
      </w:r>
      <w:proofErr w:type="spellStart"/>
      <w:r w:rsidR="006B012E" w:rsidRPr="00345F8C">
        <w:rPr>
          <w:rFonts w:ascii="Arial" w:hAnsi="Arial" w:cs="Arial"/>
        </w:rPr>
        <w:t>vedere</w:t>
      </w:r>
      <w:proofErr w:type="spellEnd"/>
      <w:r w:rsidR="006B012E" w:rsidRPr="00345F8C">
        <w:rPr>
          <w:rFonts w:ascii="Arial" w:hAnsi="Arial" w:cs="Arial"/>
        </w:rPr>
        <w:t xml:space="preserve"> </w:t>
      </w:r>
      <w:proofErr w:type="spellStart"/>
      <w:r w:rsidR="006B012E" w:rsidRPr="00345F8C">
        <w:rPr>
          <w:rFonts w:ascii="Arial" w:hAnsi="Arial" w:cs="Arial"/>
        </w:rPr>
        <w:t>lista</w:t>
      </w:r>
      <w:proofErr w:type="spellEnd"/>
      <w:r w:rsidR="006B012E" w:rsidRPr="00345F8C">
        <w:rPr>
          <w:rFonts w:ascii="Arial" w:hAnsi="Arial" w:cs="Arial"/>
        </w:rPr>
        <w:t xml:space="preserve"> </w:t>
      </w:r>
      <w:proofErr w:type="spellStart"/>
      <w:r w:rsidR="006B012E" w:rsidRPr="00345F8C">
        <w:rPr>
          <w:rFonts w:ascii="Arial" w:hAnsi="Arial" w:cs="Arial"/>
        </w:rPr>
        <w:t>informațiilor</w:t>
      </w:r>
      <w:proofErr w:type="spellEnd"/>
      <w:r w:rsidR="006B012E" w:rsidRPr="00345F8C">
        <w:rPr>
          <w:rFonts w:ascii="Arial" w:hAnsi="Arial" w:cs="Arial"/>
        </w:rPr>
        <w:t xml:space="preserve"> cu </w:t>
      </w:r>
      <w:proofErr w:type="spellStart"/>
      <w:r w:rsidR="006B012E" w:rsidRPr="00345F8C">
        <w:rPr>
          <w:rFonts w:ascii="Arial" w:hAnsi="Arial" w:cs="Arial"/>
        </w:rPr>
        <w:t>caracter</w:t>
      </w:r>
      <w:proofErr w:type="spellEnd"/>
      <w:r w:rsidR="006B012E" w:rsidRPr="00345F8C">
        <w:rPr>
          <w:rFonts w:ascii="Arial" w:hAnsi="Arial" w:cs="Arial"/>
        </w:rPr>
        <w:t xml:space="preserve"> public </w:t>
      </w:r>
      <w:proofErr w:type="spellStart"/>
      <w:r w:rsidR="006B012E" w:rsidRPr="00345F8C">
        <w:rPr>
          <w:rFonts w:ascii="Arial" w:hAnsi="Arial" w:cs="Arial"/>
        </w:rPr>
        <w:t>gestionat</w:t>
      </w:r>
      <w:r w:rsidR="00E609E3" w:rsidRPr="00345F8C">
        <w:rPr>
          <w:rFonts w:ascii="Arial" w:hAnsi="Arial" w:cs="Arial"/>
        </w:rPr>
        <w:t>e</w:t>
      </w:r>
      <w:proofErr w:type="spellEnd"/>
      <w:r w:rsidR="00A25C68">
        <w:rPr>
          <w:rFonts w:ascii="Arial" w:hAnsi="Arial" w:cs="Arial"/>
        </w:rPr>
        <w:t xml:space="preserve"> de CAS MM</w:t>
      </w:r>
      <w:r w:rsidR="00E609E3" w:rsidRPr="00345F8C">
        <w:rPr>
          <w:rFonts w:ascii="Arial" w:hAnsi="Arial" w:cs="Arial"/>
        </w:rPr>
        <w:t xml:space="preserve"> </w:t>
      </w:r>
      <w:proofErr w:type="spellStart"/>
      <w:r w:rsidR="00E609E3" w:rsidRPr="00345F8C">
        <w:rPr>
          <w:rFonts w:ascii="Arial" w:hAnsi="Arial" w:cs="Arial"/>
        </w:rPr>
        <w:t>în</w:t>
      </w:r>
      <w:proofErr w:type="spellEnd"/>
      <w:r w:rsidR="00E609E3" w:rsidRPr="00345F8C">
        <w:rPr>
          <w:rFonts w:ascii="Arial" w:hAnsi="Arial" w:cs="Arial"/>
        </w:rPr>
        <w:t xml:space="preserve"> </w:t>
      </w:r>
      <w:proofErr w:type="spellStart"/>
      <w:r w:rsidR="00E609E3" w:rsidRPr="00345F8C">
        <w:rPr>
          <w:rFonts w:ascii="Arial" w:hAnsi="Arial" w:cs="Arial"/>
        </w:rPr>
        <w:t>prezent</w:t>
      </w:r>
      <w:proofErr w:type="spellEnd"/>
      <w:r w:rsidR="00E609E3" w:rsidRPr="00345F8C">
        <w:rPr>
          <w:rFonts w:ascii="Arial" w:hAnsi="Arial" w:cs="Arial"/>
        </w:rPr>
        <w:t>.</w:t>
      </w:r>
    </w:p>
    <w:p w:rsidR="00EF5875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B36" w:rsidRPr="00345F8C" w:rsidRDefault="00180B36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B.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furnizate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cerere</w:t>
      </w:r>
      <w:proofErr w:type="spellEnd"/>
    </w:p>
    <w:p w:rsidR="00741CAE" w:rsidRDefault="00EF5875" w:rsidP="00741C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</w:t>
      </w:r>
      <w:proofErr w:type="spellStart"/>
      <w:r w:rsidR="00741CAE" w:rsidRPr="00345F8C">
        <w:rPr>
          <w:rFonts w:ascii="Arial" w:hAnsi="Arial" w:cs="Arial"/>
        </w:rPr>
        <w:t>În</w:t>
      </w:r>
      <w:proofErr w:type="spellEnd"/>
      <w:r w:rsidR="00741CAE" w:rsidRPr="00345F8C">
        <w:rPr>
          <w:rFonts w:ascii="Arial" w:hAnsi="Arial" w:cs="Arial"/>
        </w:rPr>
        <w:t xml:space="preserve"> </w:t>
      </w:r>
      <w:proofErr w:type="spellStart"/>
      <w:r w:rsidR="00741CAE" w:rsidRPr="00345F8C">
        <w:rPr>
          <w:rFonts w:ascii="Arial" w:hAnsi="Arial" w:cs="Arial"/>
        </w:rPr>
        <w:t>funcţie</w:t>
      </w:r>
      <w:proofErr w:type="spellEnd"/>
      <w:r w:rsidR="00741CAE" w:rsidRPr="00345F8C">
        <w:rPr>
          <w:rFonts w:ascii="Arial" w:hAnsi="Arial" w:cs="Arial"/>
        </w:rPr>
        <w:t xml:space="preserve"> </w:t>
      </w:r>
      <w:proofErr w:type="gramStart"/>
      <w:r w:rsidR="00741CAE" w:rsidRPr="00345F8C">
        <w:rPr>
          <w:rFonts w:ascii="Arial" w:hAnsi="Arial" w:cs="Arial"/>
        </w:rPr>
        <w:t>de  solicitant</w:t>
      </w:r>
      <w:proofErr w:type="gramEnd"/>
      <w:r w:rsidR="00741CAE" w:rsidRPr="00345F8C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2093"/>
        <w:gridCol w:w="1417"/>
        <w:gridCol w:w="2403"/>
        <w:gridCol w:w="1296"/>
        <w:gridCol w:w="1258"/>
        <w:gridCol w:w="1281"/>
      </w:tblGrid>
      <w:tr w:rsidR="002A3AFE" w:rsidRPr="00345F8C" w:rsidTr="00180B36">
        <w:trPr>
          <w:trHeight w:val="1007"/>
        </w:trPr>
        <w:tc>
          <w:tcPr>
            <w:tcW w:w="2093" w:type="dxa"/>
            <w:tcBorders>
              <w:right w:val="single" w:sz="4" w:space="0" w:color="auto"/>
            </w:tcBorders>
          </w:tcPr>
          <w:p w:rsidR="002A3AFE" w:rsidRPr="00345F8C" w:rsidRDefault="002A3AFE" w:rsidP="0074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3AFE" w:rsidRPr="00345F8C" w:rsidRDefault="002A3AFE" w:rsidP="0074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1. </w:t>
            </w:r>
            <w:proofErr w:type="spellStart"/>
            <w:r w:rsidRPr="00345F8C">
              <w:rPr>
                <w:rFonts w:ascii="Arial" w:hAnsi="Arial" w:cs="Arial"/>
              </w:rPr>
              <w:t>Numărul</w:t>
            </w:r>
            <w:proofErr w:type="spellEnd"/>
            <w:r w:rsidRPr="00345F8C">
              <w:rPr>
                <w:rFonts w:ascii="Arial" w:hAnsi="Arial" w:cs="Arial"/>
              </w:rPr>
              <w:t xml:space="preserve"> total de </w:t>
            </w:r>
            <w:proofErr w:type="spellStart"/>
            <w:r w:rsidRPr="00345F8C">
              <w:rPr>
                <w:rFonts w:ascii="Arial" w:hAnsi="Arial" w:cs="Arial"/>
              </w:rPr>
              <w:t>solicitări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informaţii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interes</w:t>
            </w:r>
            <w:proofErr w:type="spellEnd"/>
            <w:r w:rsidRPr="00345F8C">
              <w:rPr>
                <w:rFonts w:ascii="Arial" w:hAnsi="Arial" w:cs="Arial"/>
              </w:rPr>
              <w:t xml:space="preserve"> public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AFE" w:rsidRPr="00345F8C" w:rsidRDefault="002A3AFE" w:rsidP="0074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3AFE" w:rsidRPr="00345F8C" w:rsidRDefault="002A3AFE" w:rsidP="00DA2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În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funcţie</w:t>
            </w:r>
            <w:proofErr w:type="spellEnd"/>
            <w:r w:rsidRPr="00345F8C">
              <w:rPr>
                <w:rFonts w:ascii="Arial" w:hAnsi="Arial" w:cs="Arial"/>
              </w:rPr>
              <w:t xml:space="preserve"> de solicitant</w:t>
            </w:r>
          </w:p>
        </w:tc>
        <w:tc>
          <w:tcPr>
            <w:tcW w:w="3835" w:type="dxa"/>
            <w:gridSpan w:val="3"/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3AFE" w:rsidRPr="00345F8C" w:rsidRDefault="002A3AFE" w:rsidP="00DA2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După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modalitatea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adresare</w:t>
            </w:r>
            <w:proofErr w:type="spellEnd"/>
          </w:p>
        </w:tc>
      </w:tr>
      <w:tr w:rsidR="0027427C" w:rsidRPr="00345F8C" w:rsidTr="00180B36">
        <w:trPr>
          <w:trHeight w:val="908"/>
        </w:trPr>
        <w:tc>
          <w:tcPr>
            <w:tcW w:w="2093" w:type="dxa"/>
            <w:vMerge w:val="restart"/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27C" w:rsidRPr="00345F8C" w:rsidRDefault="0027427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de la   </w:t>
            </w:r>
            <w:proofErr w:type="spellStart"/>
            <w:r w:rsidRPr="00345F8C">
              <w:rPr>
                <w:rFonts w:ascii="Arial" w:hAnsi="Arial" w:cs="Arial"/>
              </w:rPr>
              <w:t>persoane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fizice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27427C" w:rsidRPr="00345F8C" w:rsidRDefault="0027427C" w:rsidP="00274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de la   </w:t>
            </w:r>
            <w:proofErr w:type="spellStart"/>
            <w:r w:rsidRPr="00345F8C">
              <w:rPr>
                <w:rFonts w:ascii="Arial" w:hAnsi="Arial" w:cs="Arial"/>
              </w:rPr>
              <w:t>persoane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juridice</w:t>
            </w:r>
            <w:proofErr w:type="spellEnd"/>
            <w:r w:rsidRPr="00345F8C">
              <w:rPr>
                <w:rFonts w:ascii="Arial" w:hAnsi="Arial" w:cs="Arial"/>
              </w:rPr>
              <w:t xml:space="preserve"> (</w:t>
            </w:r>
            <w:proofErr w:type="spellStart"/>
            <w:r w:rsidRPr="00345F8C">
              <w:rPr>
                <w:rFonts w:ascii="Arial" w:hAnsi="Arial" w:cs="Arial"/>
              </w:rPr>
              <w:t>n.r.inclusiv</w:t>
            </w:r>
            <w:proofErr w:type="spellEnd"/>
            <w:r w:rsidRPr="00345F8C">
              <w:rPr>
                <w:rFonts w:ascii="Arial" w:hAnsi="Arial" w:cs="Arial"/>
              </w:rPr>
              <w:t xml:space="preserve"> mass-media)</w:t>
            </w:r>
          </w:p>
        </w:tc>
        <w:tc>
          <w:tcPr>
            <w:tcW w:w="1296" w:type="dxa"/>
          </w:tcPr>
          <w:p w:rsidR="0027427C" w:rsidRPr="00345F8C" w:rsidRDefault="0027427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pe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suport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hârtie</w:t>
            </w:r>
            <w:proofErr w:type="spellEnd"/>
          </w:p>
        </w:tc>
        <w:tc>
          <w:tcPr>
            <w:tcW w:w="1258" w:type="dxa"/>
          </w:tcPr>
          <w:p w:rsidR="0027427C" w:rsidRPr="00345F8C" w:rsidRDefault="0027427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pe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suport</w:t>
            </w:r>
            <w:proofErr w:type="spellEnd"/>
            <w:r w:rsidRPr="00345F8C">
              <w:rPr>
                <w:rFonts w:ascii="Arial" w:hAnsi="Arial" w:cs="Arial"/>
              </w:rPr>
              <w:t xml:space="preserve"> electronic</w:t>
            </w:r>
          </w:p>
        </w:tc>
        <w:tc>
          <w:tcPr>
            <w:tcW w:w="1281" w:type="dxa"/>
          </w:tcPr>
          <w:p w:rsidR="0027427C" w:rsidRPr="00345F8C" w:rsidRDefault="00281DD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V</w:t>
            </w:r>
            <w:r w:rsidR="0027427C" w:rsidRPr="00345F8C">
              <w:rPr>
                <w:rFonts w:ascii="Arial" w:hAnsi="Arial" w:cs="Arial"/>
              </w:rPr>
              <w:t>erbal</w:t>
            </w:r>
          </w:p>
          <w:p w:rsidR="00281DDC" w:rsidRPr="00345F8C" w:rsidRDefault="00281DD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(</w:t>
            </w:r>
            <w:proofErr w:type="spellStart"/>
            <w:r w:rsidRPr="00345F8C">
              <w:rPr>
                <w:rFonts w:ascii="Arial" w:hAnsi="Arial" w:cs="Arial"/>
              </w:rPr>
              <w:t>n.r</w:t>
            </w:r>
            <w:proofErr w:type="spellEnd"/>
            <w:r w:rsidRPr="00345F8C">
              <w:rPr>
                <w:rFonts w:ascii="Arial" w:hAnsi="Arial" w:cs="Arial"/>
              </w:rPr>
              <w:t xml:space="preserve"> au </w:t>
            </w:r>
            <w:proofErr w:type="spellStart"/>
            <w:r w:rsidRPr="00345F8C">
              <w:rPr>
                <w:rFonts w:ascii="Arial" w:hAnsi="Arial" w:cs="Arial"/>
              </w:rPr>
              <w:t>fost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evidențiate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numai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solicitările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presă</w:t>
            </w:r>
            <w:proofErr w:type="spellEnd"/>
            <w:r w:rsidRPr="00345F8C">
              <w:rPr>
                <w:rFonts w:ascii="Arial" w:hAnsi="Arial" w:cs="Arial"/>
              </w:rPr>
              <w:t>)</w:t>
            </w:r>
          </w:p>
        </w:tc>
      </w:tr>
      <w:tr w:rsidR="0027427C" w:rsidRPr="00345F8C" w:rsidTr="00180B36">
        <w:trPr>
          <w:trHeight w:val="908"/>
        </w:trPr>
        <w:tc>
          <w:tcPr>
            <w:tcW w:w="2093" w:type="dxa"/>
            <w:vMerge/>
          </w:tcPr>
          <w:p w:rsidR="0027427C" w:rsidRPr="00345F8C" w:rsidRDefault="0027427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96" w:type="dxa"/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1" w:type="dxa"/>
          </w:tcPr>
          <w:p w:rsidR="0027427C" w:rsidRPr="00345F8C" w:rsidRDefault="00A00CEC" w:rsidP="002A3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2A3AFE" w:rsidRPr="00345F8C" w:rsidRDefault="002A3AFE" w:rsidP="002A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3AFE" w:rsidRPr="00345F8C" w:rsidRDefault="002A3AFE" w:rsidP="002A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2178"/>
      </w:tblGrid>
      <w:tr w:rsidR="002A3AFE" w:rsidRPr="00345F8C" w:rsidTr="002A3AFE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AFE" w:rsidRPr="00345F8C" w:rsidRDefault="002A3AFE" w:rsidP="00AE4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Departajare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pe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domenii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interes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A3AFE" w:rsidRPr="00345F8C" w:rsidTr="002A3AFE">
        <w:tc>
          <w:tcPr>
            <w:tcW w:w="7398" w:type="dxa"/>
            <w:tcBorders>
              <w:top w:val="single" w:sz="4" w:space="0" w:color="auto"/>
            </w:tcBorders>
          </w:tcPr>
          <w:p w:rsidR="002A3AFE" w:rsidRPr="00345F8C" w:rsidRDefault="002A3AFE" w:rsidP="00C37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a) </w:t>
            </w:r>
            <w:proofErr w:type="spellStart"/>
            <w:r w:rsidRPr="00345F8C">
              <w:rPr>
                <w:rFonts w:ascii="Arial" w:hAnsi="Arial" w:cs="Arial"/>
              </w:rPr>
              <w:t>Utilizarea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banilor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publici</w:t>
            </w:r>
            <w:proofErr w:type="spellEnd"/>
            <w:r w:rsidRPr="00345F8C">
              <w:rPr>
                <w:rFonts w:ascii="Arial" w:hAnsi="Arial" w:cs="Arial"/>
              </w:rPr>
              <w:t xml:space="preserve"> (</w:t>
            </w:r>
            <w:proofErr w:type="spellStart"/>
            <w:r w:rsidRPr="00345F8C">
              <w:rPr>
                <w:rFonts w:ascii="Arial" w:hAnsi="Arial" w:cs="Arial"/>
              </w:rPr>
              <w:t>contracte</w:t>
            </w:r>
            <w:proofErr w:type="spellEnd"/>
            <w:r w:rsidRPr="00345F8C">
              <w:rPr>
                <w:rFonts w:ascii="Arial" w:hAnsi="Arial" w:cs="Arial"/>
              </w:rPr>
              <w:t xml:space="preserve">, </w:t>
            </w:r>
            <w:proofErr w:type="spellStart"/>
            <w:r w:rsidRPr="00345F8C">
              <w:rPr>
                <w:rFonts w:ascii="Arial" w:hAnsi="Arial" w:cs="Arial"/>
              </w:rPr>
              <w:t>investiţii</w:t>
            </w:r>
            <w:proofErr w:type="spellEnd"/>
            <w:r w:rsidRPr="00345F8C">
              <w:rPr>
                <w:rFonts w:ascii="Arial" w:hAnsi="Arial" w:cs="Arial"/>
              </w:rPr>
              <w:t xml:space="preserve">, </w:t>
            </w:r>
            <w:proofErr w:type="spellStart"/>
            <w:r w:rsidRPr="00345F8C">
              <w:rPr>
                <w:rFonts w:ascii="Arial" w:hAnsi="Arial" w:cs="Arial"/>
              </w:rPr>
              <w:t>cheltuieli</w:t>
            </w:r>
            <w:proofErr w:type="spellEnd"/>
            <w:r w:rsidRPr="00345F8C">
              <w:rPr>
                <w:rFonts w:ascii="Arial" w:hAnsi="Arial" w:cs="Arial"/>
              </w:rPr>
              <w:t xml:space="preserve"> etc.)                                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A3AFE" w:rsidRPr="00CE47A5" w:rsidRDefault="00A00CEC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3AFE" w:rsidRPr="00345F8C" w:rsidTr="002A3AFE">
        <w:tc>
          <w:tcPr>
            <w:tcW w:w="7398" w:type="dxa"/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b) </w:t>
            </w:r>
            <w:proofErr w:type="spellStart"/>
            <w:r w:rsidRPr="00345F8C">
              <w:rPr>
                <w:rFonts w:ascii="Arial" w:hAnsi="Arial" w:cs="Arial"/>
              </w:rPr>
              <w:t>Modul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îndeplinire</w:t>
            </w:r>
            <w:proofErr w:type="spellEnd"/>
            <w:r w:rsidRPr="00345F8C">
              <w:rPr>
                <w:rFonts w:ascii="Arial" w:hAnsi="Arial" w:cs="Arial"/>
              </w:rPr>
              <w:t xml:space="preserve"> a </w:t>
            </w:r>
            <w:proofErr w:type="spellStart"/>
            <w:r w:rsidRPr="00345F8C">
              <w:rPr>
                <w:rFonts w:ascii="Arial" w:hAnsi="Arial" w:cs="Arial"/>
              </w:rPr>
              <w:t>atribuţiilor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instituţiei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publice</w:t>
            </w:r>
            <w:proofErr w:type="spellEnd"/>
          </w:p>
        </w:tc>
        <w:tc>
          <w:tcPr>
            <w:tcW w:w="2178" w:type="dxa"/>
          </w:tcPr>
          <w:p w:rsidR="002A3AFE" w:rsidRPr="00CE47A5" w:rsidRDefault="00A00CEC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AFE" w:rsidRPr="00345F8C" w:rsidTr="002A3AFE">
        <w:tc>
          <w:tcPr>
            <w:tcW w:w="7398" w:type="dxa"/>
          </w:tcPr>
          <w:p w:rsidR="002A3AFE" w:rsidRPr="00345F8C" w:rsidRDefault="002A3AFE" w:rsidP="00C37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c) </w:t>
            </w:r>
            <w:proofErr w:type="spellStart"/>
            <w:r w:rsidRPr="00345F8C">
              <w:rPr>
                <w:rFonts w:ascii="Arial" w:hAnsi="Arial" w:cs="Arial"/>
              </w:rPr>
              <w:t>Acte</w:t>
            </w:r>
            <w:proofErr w:type="spellEnd"/>
            <w:r w:rsidRPr="00345F8C">
              <w:rPr>
                <w:rFonts w:ascii="Arial" w:hAnsi="Arial" w:cs="Arial"/>
              </w:rPr>
              <w:t xml:space="preserve"> normative, </w:t>
            </w:r>
            <w:proofErr w:type="spellStart"/>
            <w:r w:rsidRPr="00345F8C">
              <w:rPr>
                <w:rFonts w:ascii="Arial" w:hAnsi="Arial" w:cs="Arial"/>
              </w:rPr>
              <w:t>reglementări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</w:tcPr>
          <w:p w:rsidR="002A3AFE" w:rsidRPr="00345F8C" w:rsidRDefault="00861822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A3AFE" w:rsidRPr="00345F8C" w:rsidTr="002A3AFE">
        <w:tc>
          <w:tcPr>
            <w:tcW w:w="7398" w:type="dxa"/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d) </w:t>
            </w:r>
            <w:proofErr w:type="spellStart"/>
            <w:r w:rsidRPr="00345F8C">
              <w:rPr>
                <w:rFonts w:ascii="Arial" w:hAnsi="Arial" w:cs="Arial"/>
              </w:rPr>
              <w:t>Activitatea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liderilor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instituţiei</w:t>
            </w:r>
            <w:proofErr w:type="spellEnd"/>
          </w:p>
        </w:tc>
        <w:tc>
          <w:tcPr>
            <w:tcW w:w="2178" w:type="dxa"/>
          </w:tcPr>
          <w:p w:rsidR="002A3AFE" w:rsidRPr="00345F8C" w:rsidRDefault="00AE4763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0</w:t>
            </w:r>
          </w:p>
        </w:tc>
      </w:tr>
      <w:tr w:rsidR="002A3AFE" w:rsidRPr="00345F8C" w:rsidTr="002A3AFE">
        <w:tc>
          <w:tcPr>
            <w:tcW w:w="7398" w:type="dxa"/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e) </w:t>
            </w:r>
            <w:proofErr w:type="spellStart"/>
            <w:r w:rsidRPr="00345F8C">
              <w:rPr>
                <w:rFonts w:ascii="Arial" w:hAnsi="Arial" w:cs="Arial"/>
              </w:rPr>
              <w:t>Informaţii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privind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modul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aplicare</w:t>
            </w:r>
            <w:proofErr w:type="spellEnd"/>
            <w:r w:rsidRPr="00345F8C">
              <w:rPr>
                <w:rFonts w:ascii="Arial" w:hAnsi="Arial" w:cs="Arial"/>
              </w:rPr>
              <w:t xml:space="preserve"> a </w:t>
            </w:r>
            <w:proofErr w:type="spellStart"/>
            <w:r w:rsidRPr="00345F8C">
              <w:rPr>
                <w:rFonts w:ascii="Arial" w:hAnsi="Arial" w:cs="Arial"/>
                <w:color w:val="008000"/>
                <w:u w:val="single"/>
              </w:rPr>
              <w:t>Legii</w:t>
            </w:r>
            <w:proofErr w:type="spellEnd"/>
            <w:r w:rsidRPr="00345F8C">
              <w:rPr>
                <w:rFonts w:ascii="Arial" w:hAnsi="Arial" w:cs="Arial"/>
                <w:color w:val="008000"/>
                <w:u w:val="single"/>
              </w:rPr>
              <w:t xml:space="preserve"> nr. 544/2001</w:t>
            </w:r>
            <w:r w:rsidRPr="00345F8C">
              <w:rPr>
                <w:rFonts w:ascii="Arial" w:hAnsi="Arial" w:cs="Arial"/>
              </w:rPr>
              <w:t xml:space="preserve">, cu </w:t>
            </w:r>
            <w:proofErr w:type="spellStart"/>
            <w:r w:rsidRPr="00345F8C">
              <w:rPr>
                <w:rFonts w:ascii="Arial" w:hAnsi="Arial" w:cs="Arial"/>
              </w:rPr>
              <w:t>modificările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şi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completările</w:t>
            </w:r>
            <w:proofErr w:type="spellEnd"/>
            <w:r w:rsidRPr="00345F8C">
              <w:rPr>
                <w:rFonts w:ascii="Arial" w:hAnsi="Arial" w:cs="Arial"/>
              </w:rPr>
              <w:t xml:space="preserve">  </w:t>
            </w:r>
            <w:proofErr w:type="spellStart"/>
            <w:r w:rsidRPr="00345F8C">
              <w:rPr>
                <w:rFonts w:ascii="Arial" w:hAnsi="Arial" w:cs="Arial"/>
              </w:rPr>
              <w:t>ulterioare</w:t>
            </w:r>
            <w:proofErr w:type="spellEnd"/>
          </w:p>
        </w:tc>
        <w:tc>
          <w:tcPr>
            <w:tcW w:w="2178" w:type="dxa"/>
          </w:tcPr>
          <w:p w:rsidR="002A3AFE" w:rsidRPr="00345F8C" w:rsidRDefault="002A3AFE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A3AFE" w:rsidRPr="00345F8C" w:rsidTr="002A3AFE">
        <w:tc>
          <w:tcPr>
            <w:tcW w:w="7398" w:type="dxa"/>
          </w:tcPr>
          <w:p w:rsidR="00784183" w:rsidRPr="00345F8C" w:rsidRDefault="002A3AFE" w:rsidP="00784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f) </w:t>
            </w:r>
            <w:proofErr w:type="spellStart"/>
            <w:r w:rsidRPr="00345F8C">
              <w:rPr>
                <w:rFonts w:ascii="Arial" w:hAnsi="Arial" w:cs="Arial"/>
              </w:rPr>
              <w:t>Altele</w:t>
            </w:r>
            <w:proofErr w:type="spellEnd"/>
            <w:r w:rsidRPr="00345F8C">
              <w:rPr>
                <w:rFonts w:ascii="Arial" w:hAnsi="Arial" w:cs="Arial"/>
              </w:rPr>
              <w:t xml:space="preserve">, cu </w:t>
            </w:r>
            <w:proofErr w:type="spellStart"/>
            <w:r w:rsidRPr="00345F8C">
              <w:rPr>
                <w:rFonts w:ascii="Arial" w:hAnsi="Arial" w:cs="Arial"/>
              </w:rPr>
              <w:t>menţionarea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acestora</w:t>
            </w:r>
            <w:proofErr w:type="spellEnd"/>
            <w:r w:rsidRPr="00345F8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78" w:type="dxa"/>
          </w:tcPr>
          <w:p w:rsidR="00861822" w:rsidRDefault="00A00CEC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1822">
              <w:rPr>
                <w:rFonts w:ascii="Arial" w:hAnsi="Arial" w:cs="Arial"/>
              </w:rPr>
              <w:t xml:space="preserve">  </w:t>
            </w:r>
          </w:p>
          <w:p w:rsidR="002A3AFE" w:rsidRPr="00345F8C" w:rsidRDefault="00A00CEC" w:rsidP="002A3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proofErr w:type="spellStart"/>
            <w:r>
              <w:rPr>
                <w:rFonts w:ascii="Arial" w:hAnsi="Arial" w:cs="Arial"/>
              </w:rPr>
              <w:t>refugiati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evidenta</w:t>
            </w:r>
            <w:proofErr w:type="spellEnd"/>
            <w:r>
              <w:rPr>
                <w:rFonts w:ascii="Arial" w:hAnsi="Arial" w:cs="Arial"/>
              </w:rPr>
              <w:t xml:space="preserve">, PNS, </w:t>
            </w:r>
            <w:proofErr w:type="spellStart"/>
            <w:r>
              <w:rPr>
                <w:rFonts w:ascii="Arial" w:hAnsi="Arial" w:cs="Arial"/>
              </w:rPr>
              <w:t>formulare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europene</w:t>
            </w:r>
            <w:proofErr w:type="spellEnd"/>
          </w:p>
        </w:tc>
      </w:tr>
    </w:tbl>
    <w:p w:rsidR="002A3AFE" w:rsidRPr="00345F8C" w:rsidRDefault="002A3AFE" w:rsidP="002A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</w:t>
      </w:r>
      <w:proofErr w:type="spellStart"/>
      <w:r w:rsidRPr="00345F8C">
        <w:rPr>
          <w:rFonts w:ascii="Arial" w:hAnsi="Arial" w:cs="Arial"/>
        </w:rPr>
        <w:t>Semnificaţia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coloanelor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tabelul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mai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jos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următoarea</w:t>
      </w:r>
      <w:proofErr w:type="spellEnd"/>
      <w:r w:rsidRPr="00345F8C">
        <w:rPr>
          <w:rFonts w:ascii="Arial" w:hAnsi="Arial" w:cs="Arial"/>
        </w:rPr>
        <w:t>: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A - </w:t>
      </w:r>
      <w:proofErr w:type="spellStart"/>
      <w:r w:rsidRPr="00345F8C">
        <w:rPr>
          <w:rFonts w:ascii="Arial" w:hAnsi="Arial" w:cs="Arial"/>
        </w:rPr>
        <w:t>Soluţionate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favorabil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termen</w:t>
      </w:r>
      <w:proofErr w:type="spellEnd"/>
      <w:r w:rsidRPr="00345F8C">
        <w:rPr>
          <w:rFonts w:ascii="Arial" w:hAnsi="Arial" w:cs="Arial"/>
        </w:rPr>
        <w:t xml:space="preserve"> de 10 </w:t>
      </w:r>
      <w:proofErr w:type="spellStart"/>
      <w:r w:rsidRPr="00345F8C">
        <w:rPr>
          <w:rFonts w:ascii="Arial" w:hAnsi="Arial" w:cs="Arial"/>
        </w:rPr>
        <w:t>zile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B - </w:t>
      </w:r>
      <w:proofErr w:type="spellStart"/>
      <w:r w:rsidRPr="00345F8C">
        <w:rPr>
          <w:rFonts w:ascii="Arial" w:hAnsi="Arial" w:cs="Arial"/>
        </w:rPr>
        <w:t>Soluţionate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favorabil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termen</w:t>
      </w:r>
      <w:proofErr w:type="spellEnd"/>
      <w:r w:rsidRPr="00345F8C">
        <w:rPr>
          <w:rFonts w:ascii="Arial" w:hAnsi="Arial" w:cs="Arial"/>
        </w:rPr>
        <w:t xml:space="preserve"> de 30 </w:t>
      </w:r>
      <w:proofErr w:type="spellStart"/>
      <w:r w:rsidRPr="00345F8C">
        <w:rPr>
          <w:rFonts w:ascii="Arial" w:hAnsi="Arial" w:cs="Arial"/>
        </w:rPr>
        <w:t>zile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C - </w:t>
      </w:r>
      <w:proofErr w:type="spellStart"/>
      <w:r w:rsidRPr="00345F8C">
        <w:rPr>
          <w:rFonts w:ascii="Arial" w:hAnsi="Arial" w:cs="Arial"/>
        </w:rPr>
        <w:t>Solicitări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care </w:t>
      </w:r>
      <w:proofErr w:type="spellStart"/>
      <w:r w:rsidRPr="00345F8C">
        <w:rPr>
          <w:rFonts w:ascii="Arial" w:hAnsi="Arial" w:cs="Arial"/>
        </w:rPr>
        <w:t>termenul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</w:rPr>
        <w:t>fost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depăşit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D - </w:t>
      </w:r>
      <w:proofErr w:type="spellStart"/>
      <w:r w:rsidRPr="00345F8C">
        <w:rPr>
          <w:rFonts w:ascii="Arial" w:hAnsi="Arial" w:cs="Arial"/>
        </w:rPr>
        <w:t>Comunicare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electronică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E - </w:t>
      </w:r>
      <w:proofErr w:type="spellStart"/>
      <w:r w:rsidRPr="00345F8C">
        <w:rPr>
          <w:rFonts w:ascii="Arial" w:hAnsi="Arial" w:cs="Arial"/>
        </w:rPr>
        <w:t>Comunicare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format </w:t>
      </w:r>
      <w:proofErr w:type="spellStart"/>
      <w:r w:rsidRPr="00345F8C">
        <w:rPr>
          <w:rFonts w:ascii="Arial" w:hAnsi="Arial" w:cs="Arial"/>
        </w:rPr>
        <w:t>hârtie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F - </w:t>
      </w:r>
      <w:proofErr w:type="spellStart"/>
      <w:r w:rsidRPr="00345F8C">
        <w:rPr>
          <w:rFonts w:ascii="Arial" w:hAnsi="Arial" w:cs="Arial"/>
        </w:rPr>
        <w:t>Comunicare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verbală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G - </w:t>
      </w:r>
      <w:proofErr w:type="spellStart"/>
      <w:r w:rsidRPr="00345F8C">
        <w:rPr>
          <w:rFonts w:ascii="Arial" w:hAnsi="Arial" w:cs="Arial"/>
        </w:rPr>
        <w:t>Utilizarea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banilor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publici</w:t>
      </w:r>
      <w:proofErr w:type="spellEnd"/>
      <w:r w:rsidRPr="00345F8C">
        <w:rPr>
          <w:rFonts w:ascii="Arial" w:hAnsi="Arial" w:cs="Arial"/>
        </w:rPr>
        <w:t xml:space="preserve"> (</w:t>
      </w:r>
      <w:proofErr w:type="spellStart"/>
      <w:r w:rsidRPr="00345F8C">
        <w:rPr>
          <w:rFonts w:ascii="Arial" w:hAnsi="Arial" w:cs="Arial"/>
        </w:rPr>
        <w:t>contracte</w:t>
      </w:r>
      <w:proofErr w:type="spellEnd"/>
      <w:r w:rsidRPr="00345F8C">
        <w:rPr>
          <w:rFonts w:ascii="Arial" w:hAnsi="Arial" w:cs="Arial"/>
        </w:rPr>
        <w:t xml:space="preserve">, </w:t>
      </w:r>
      <w:proofErr w:type="spellStart"/>
      <w:r w:rsidRPr="00345F8C">
        <w:rPr>
          <w:rFonts w:ascii="Arial" w:hAnsi="Arial" w:cs="Arial"/>
        </w:rPr>
        <w:t>investiţii</w:t>
      </w:r>
      <w:proofErr w:type="spellEnd"/>
      <w:r w:rsidRPr="00345F8C">
        <w:rPr>
          <w:rFonts w:ascii="Arial" w:hAnsi="Arial" w:cs="Arial"/>
        </w:rPr>
        <w:t xml:space="preserve">, </w:t>
      </w:r>
      <w:proofErr w:type="spellStart"/>
      <w:r w:rsidRPr="00345F8C">
        <w:rPr>
          <w:rFonts w:ascii="Arial" w:hAnsi="Arial" w:cs="Arial"/>
        </w:rPr>
        <w:t>cheltuieli</w:t>
      </w:r>
      <w:proofErr w:type="spellEnd"/>
      <w:r w:rsidRPr="00345F8C">
        <w:rPr>
          <w:rFonts w:ascii="Arial" w:hAnsi="Arial" w:cs="Arial"/>
        </w:rPr>
        <w:t xml:space="preserve"> etc.)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H - </w:t>
      </w:r>
      <w:proofErr w:type="spellStart"/>
      <w:r w:rsidRPr="00345F8C">
        <w:rPr>
          <w:rFonts w:ascii="Arial" w:hAnsi="Arial" w:cs="Arial"/>
        </w:rPr>
        <w:t>Modul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îndeplinire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atribuţiilor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I - </w:t>
      </w:r>
      <w:proofErr w:type="spellStart"/>
      <w:r w:rsidRPr="00345F8C">
        <w:rPr>
          <w:rFonts w:ascii="Arial" w:hAnsi="Arial" w:cs="Arial"/>
        </w:rPr>
        <w:t>Acte</w:t>
      </w:r>
      <w:proofErr w:type="spellEnd"/>
      <w:r w:rsidRPr="00345F8C">
        <w:rPr>
          <w:rFonts w:ascii="Arial" w:hAnsi="Arial" w:cs="Arial"/>
        </w:rPr>
        <w:t xml:space="preserve"> normative, </w:t>
      </w:r>
      <w:proofErr w:type="spellStart"/>
      <w:r w:rsidRPr="00345F8C">
        <w:rPr>
          <w:rFonts w:ascii="Arial" w:hAnsi="Arial" w:cs="Arial"/>
        </w:rPr>
        <w:t>reglementări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J - </w:t>
      </w:r>
      <w:proofErr w:type="spellStart"/>
      <w:r w:rsidRPr="00345F8C">
        <w:rPr>
          <w:rFonts w:ascii="Arial" w:hAnsi="Arial" w:cs="Arial"/>
        </w:rPr>
        <w:t>Activitatea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liderilor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K -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privind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modul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aplicare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  <w:color w:val="008000"/>
          <w:u w:val="single"/>
        </w:rPr>
        <w:t>Legii</w:t>
      </w:r>
      <w:proofErr w:type="spellEnd"/>
      <w:r w:rsidRPr="00345F8C">
        <w:rPr>
          <w:rFonts w:ascii="Arial" w:hAnsi="Arial" w:cs="Arial"/>
          <w:color w:val="008000"/>
          <w:u w:val="single"/>
        </w:rPr>
        <w:t xml:space="preserve"> nr. 544/2001</w:t>
      </w:r>
      <w:r w:rsidRPr="00345F8C">
        <w:rPr>
          <w:rFonts w:ascii="Arial" w:hAnsi="Arial" w:cs="Arial"/>
        </w:rPr>
        <w:t xml:space="preserve">, cu </w:t>
      </w:r>
      <w:proofErr w:type="spellStart"/>
      <w:r w:rsidRPr="00345F8C">
        <w:rPr>
          <w:rFonts w:ascii="Arial" w:hAnsi="Arial" w:cs="Arial"/>
        </w:rPr>
        <w:t>modificările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completările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ulterioare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L - </w:t>
      </w:r>
      <w:proofErr w:type="spellStart"/>
      <w:r w:rsidRPr="00345F8C">
        <w:rPr>
          <w:rFonts w:ascii="Arial" w:hAnsi="Arial" w:cs="Arial"/>
        </w:rPr>
        <w:t>Altele</w:t>
      </w:r>
      <w:proofErr w:type="spellEnd"/>
      <w:r w:rsidRPr="00345F8C">
        <w:rPr>
          <w:rFonts w:ascii="Arial" w:hAnsi="Arial" w:cs="Arial"/>
        </w:rPr>
        <w:t xml:space="preserve"> (se </w:t>
      </w:r>
      <w:proofErr w:type="spellStart"/>
      <w:r w:rsidRPr="00345F8C">
        <w:rPr>
          <w:rFonts w:ascii="Arial" w:hAnsi="Arial" w:cs="Arial"/>
        </w:rPr>
        <w:t>precizează</w:t>
      </w:r>
      <w:proofErr w:type="spellEnd"/>
      <w:r w:rsidRPr="00345F8C">
        <w:rPr>
          <w:rFonts w:ascii="Arial" w:hAnsi="Arial" w:cs="Arial"/>
        </w:rPr>
        <w:t xml:space="preserve"> care)</w:t>
      </w:r>
    </w:p>
    <w:p w:rsidR="00EF51D9" w:rsidRDefault="00EF51D9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1D9" w:rsidRDefault="00EF51D9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1D9" w:rsidRDefault="00EF51D9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1D9" w:rsidRDefault="00EF51D9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593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</w:t>
      </w:r>
    </w:p>
    <w:p w:rsidR="00342593" w:rsidRPr="00345F8C" w:rsidRDefault="0034259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638"/>
        <w:gridCol w:w="1872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159E" w:rsidRPr="00345F8C" w:rsidTr="00037C8F">
        <w:trPr>
          <w:trHeight w:val="13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93" w:rsidRPr="00345F8C" w:rsidRDefault="00342593" w:rsidP="00342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2593" w:rsidRPr="00345F8C" w:rsidRDefault="00342593" w:rsidP="0083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 xml:space="preserve">2. </w:t>
            </w:r>
            <w:proofErr w:type="spellStart"/>
            <w:r w:rsidRPr="00345F8C">
              <w:rPr>
                <w:rFonts w:ascii="Arial" w:hAnsi="Arial" w:cs="Arial"/>
              </w:rPr>
              <w:t>Număr</w:t>
            </w:r>
            <w:proofErr w:type="spellEnd"/>
            <w:r w:rsidRPr="00345F8C">
              <w:rPr>
                <w:rFonts w:ascii="Arial" w:hAnsi="Arial" w:cs="Arial"/>
              </w:rPr>
              <w:t xml:space="preserve"> total de </w:t>
            </w:r>
            <w:proofErr w:type="spellStart"/>
            <w:r w:rsidRPr="00345F8C">
              <w:rPr>
                <w:rFonts w:ascii="Arial" w:hAnsi="Arial" w:cs="Arial"/>
              </w:rPr>
              <w:t>solicitări</w:t>
            </w:r>
            <w:proofErr w:type="spellEnd"/>
            <w:r w:rsidRPr="00345F8C">
              <w:rPr>
                <w:rFonts w:ascii="Arial" w:hAnsi="Arial" w:cs="Arial"/>
              </w:rPr>
              <w:t xml:space="preserve">    </w:t>
            </w:r>
            <w:proofErr w:type="spellStart"/>
            <w:r w:rsidRPr="00345F8C">
              <w:rPr>
                <w:rFonts w:ascii="Arial" w:hAnsi="Arial" w:cs="Arial"/>
              </w:rPr>
              <w:t>soluţionate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favorabil</w:t>
            </w:r>
            <w:proofErr w:type="spellEnd"/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</w:tcPr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2593" w:rsidRPr="00345F8C" w:rsidRDefault="00342593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Termen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răspuns</w:t>
            </w:r>
            <w:proofErr w:type="spellEnd"/>
          </w:p>
        </w:tc>
        <w:tc>
          <w:tcPr>
            <w:tcW w:w="1620" w:type="dxa"/>
            <w:gridSpan w:val="3"/>
          </w:tcPr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2593" w:rsidRPr="00345F8C" w:rsidRDefault="00342593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Modul</w:t>
            </w:r>
            <w:proofErr w:type="spellEnd"/>
            <w:r w:rsidRPr="00345F8C">
              <w:rPr>
                <w:rFonts w:ascii="Arial" w:hAnsi="Arial" w:cs="Arial"/>
              </w:rPr>
              <w:t xml:space="preserve"> de  </w:t>
            </w:r>
            <w:proofErr w:type="spellStart"/>
            <w:r w:rsidRPr="00345F8C">
              <w:rPr>
                <w:rFonts w:ascii="Arial" w:hAnsi="Arial" w:cs="Arial"/>
              </w:rPr>
              <w:t>comunicare</w:t>
            </w:r>
            <w:proofErr w:type="spellEnd"/>
          </w:p>
        </w:tc>
        <w:tc>
          <w:tcPr>
            <w:tcW w:w="3240" w:type="dxa"/>
            <w:gridSpan w:val="6"/>
          </w:tcPr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5159E" w:rsidRPr="00345F8C" w:rsidRDefault="00B5159E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2593" w:rsidRPr="00345F8C" w:rsidRDefault="00342593" w:rsidP="00B5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Departajate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pe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domenii</w:t>
            </w:r>
            <w:proofErr w:type="spellEnd"/>
            <w:r w:rsidRPr="00345F8C">
              <w:rPr>
                <w:rFonts w:ascii="Arial" w:hAnsi="Arial" w:cs="Arial"/>
              </w:rPr>
              <w:t xml:space="preserve"> de </w:t>
            </w:r>
            <w:proofErr w:type="spellStart"/>
            <w:r w:rsidRPr="00345F8C">
              <w:rPr>
                <w:rFonts w:ascii="Arial" w:hAnsi="Arial" w:cs="Arial"/>
              </w:rPr>
              <w:t>interes</w:t>
            </w:r>
            <w:proofErr w:type="spellEnd"/>
          </w:p>
        </w:tc>
      </w:tr>
      <w:tr w:rsidR="002C099B" w:rsidRPr="00345F8C" w:rsidTr="002C099B">
        <w:trPr>
          <w:trHeight w:val="791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99B" w:rsidRPr="00345F8C" w:rsidRDefault="00A00CEC" w:rsidP="002C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037C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5F8C">
              <w:rPr>
                <w:rFonts w:ascii="Arial" w:hAnsi="Arial" w:cs="Arial"/>
              </w:rPr>
              <w:t>Redirecţionate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către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alte</w:t>
            </w:r>
            <w:proofErr w:type="spellEnd"/>
            <w:r w:rsidRPr="00345F8C">
              <w:rPr>
                <w:rFonts w:ascii="Arial" w:hAnsi="Arial" w:cs="Arial"/>
              </w:rPr>
              <w:t xml:space="preserve">    </w:t>
            </w:r>
            <w:proofErr w:type="spellStart"/>
            <w:r w:rsidRPr="00345F8C">
              <w:rPr>
                <w:rFonts w:ascii="Arial" w:hAnsi="Arial" w:cs="Arial"/>
              </w:rPr>
              <w:t>instituţii</w:t>
            </w:r>
            <w:proofErr w:type="spellEnd"/>
            <w:r w:rsidRPr="00345F8C">
              <w:rPr>
                <w:rFonts w:ascii="Arial" w:hAnsi="Arial" w:cs="Arial"/>
              </w:rPr>
              <w:t xml:space="preserve"> </w:t>
            </w:r>
            <w:proofErr w:type="spellStart"/>
            <w:r w:rsidRPr="00345F8C">
              <w:rPr>
                <w:rFonts w:ascii="Arial" w:hAnsi="Arial" w:cs="Arial"/>
              </w:rPr>
              <w:t>în</w:t>
            </w:r>
            <w:proofErr w:type="spellEnd"/>
            <w:r w:rsidRPr="00345F8C">
              <w:rPr>
                <w:rFonts w:ascii="Arial" w:hAnsi="Arial" w:cs="Arial"/>
              </w:rPr>
              <w:t xml:space="preserve">  5 </w:t>
            </w:r>
            <w:proofErr w:type="spellStart"/>
            <w:r w:rsidRPr="00345F8C">
              <w:rPr>
                <w:rFonts w:ascii="Arial" w:hAnsi="Arial" w:cs="Arial"/>
              </w:rPr>
              <w:t>zile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F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J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L</w:t>
            </w:r>
          </w:p>
        </w:tc>
      </w:tr>
      <w:tr w:rsidR="002C099B" w:rsidRPr="00345F8C" w:rsidTr="002C099B">
        <w:trPr>
          <w:trHeight w:val="791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B" w:rsidRPr="00345F8C" w:rsidRDefault="002C099B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2C099B" w:rsidP="002C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7D4EEB" w:rsidRDefault="001C17F9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EEB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7D4EEB" w:rsidRDefault="001C17F9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EEB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836AE5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836AE5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C099B" w:rsidRPr="00345F8C" w:rsidRDefault="00836AE5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F8C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C099B" w:rsidRPr="00345F8C" w:rsidRDefault="00A00CEC" w:rsidP="00AC4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342593" w:rsidRPr="00345F8C" w:rsidRDefault="0034259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3. </w:t>
      </w:r>
      <w:proofErr w:type="spellStart"/>
      <w:r w:rsidRPr="00345F8C">
        <w:rPr>
          <w:rFonts w:ascii="Arial" w:hAnsi="Arial" w:cs="Arial"/>
        </w:rPr>
        <w:t>Menţionaţi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principalele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cauze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care </w:t>
      </w:r>
      <w:proofErr w:type="spellStart"/>
      <w:r w:rsidRPr="00345F8C">
        <w:rPr>
          <w:rFonts w:ascii="Arial" w:hAnsi="Arial" w:cs="Arial"/>
        </w:rPr>
        <w:t>anumite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răspunsuri</w:t>
      </w:r>
      <w:proofErr w:type="spellEnd"/>
      <w:r w:rsidRPr="00345F8C">
        <w:rPr>
          <w:rFonts w:ascii="Arial" w:hAnsi="Arial" w:cs="Arial"/>
        </w:rPr>
        <w:t xml:space="preserve"> nu au </w:t>
      </w:r>
      <w:proofErr w:type="spellStart"/>
      <w:r w:rsidRPr="00345F8C">
        <w:rPr>
          <w:rFonts w:ascii="Arial" w:hAnsi="Arial" w:cs="Arial"/>
        </w:rPr>
        <w:t>fost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transmise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termenul</w:t>
      </w:r>
      <w:proofErr w:type="spellEnd"/>
      <w:r w:rsidRPr="00345F8C">
        <w:rPr>
          <w:rFonts w:ascii="Arial" w:hAnsi="Arial" w:cs="Arial"/>
        </w:rPr>
        <w:t xml:space="preserve"> legal:</w:t>
      </w:r>
    </w:p>
    <w:p w:rsidR="00CD6564" w:rsidRPr="00345F8C" w:rsidRDefault="00CD656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0330" w:rsidRPr="00345F8C" w:rsidRDefault="00DF0330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Nu </w:t>
      </w:r>
      <w:proofErr w:type="spellStart"/>
      <w:r w:rsidRPr="00345F8C">
        <w:rPr>
          <w:rFonts w:ascii="Arial" w:hAnsi="Arial" w:cs="Arial"/>
        </w:rPr>
        <w:t>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cazul</w:t>
      </w:r>
      <w:proofErr w:type="spellEnd"/>
    </w:p>
    <w:p w:rsidR="00037C8F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4. </w:t>
      </w:r>
      <w:proofErr w:type="spellStart"/>
      <w:r w:rsidRPr="00345F8C">
        <w:rPr>
          <w:rFonts w:ascii="Arial" w:hAnsi="Arial" w:cs="Arial"/>
        </w:rPr>
        <w:t>Ce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măsuri</w:t>
      </w:r>
      <w:proofErr w:type="spellEnd"/>
      <w:r w:rsidRPr="00345F8C">
        <w:rPr>
          <w:rFonts w:ascii="Arial" w:hAnsi="Arial" w:cs="Arial"/>
        </w:rPr>
        <w:t xml:space="preserve"> au </w:t>
      </w:r>
      <w:proofErr w:type="spellStart"/>
      <w:r w:rsidRPr="00345F8C">
        <w:rPr>
          <w:rFonts w:ascii="Arial" w:hAnsi="Arial" w:cs="Arial"/>
        </w:rPr>
        <w:t>fost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luate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ca </w:t>
      </w:r>
      <w:proofErr w:type="spellStart"/>
      <w:r w:rsidRPr="00345F8C">
        <w:rPr>
          <w:rFonts w:ascii="Arial" w:hAnsi="Arial" w:cs="Arial"/>
        </w:rPr>
        <w:t>această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problemă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să</w:t>
      </w:r>
      <w:proofErr w:type="spellEnd"/>
      <w:r w:rsidRPr="00345F8C">
        <w:rPr>
          <w:rFonts w:ascii="Arial" w:hAnsi="Arial" w:cs="Arial"/>
        </w:rPr>
        <w:t xml:space="preserve"> fie </w:t>
      </w:r>
      <w:proofErr w:type="spellStart"/>
      <w:r w:rsidRPr="00345F8C">
        <w:rPr>
          <w:rFonts w:ascii="Arial" w:hAnsi="Arial" w:cs="Arial"/>
        </w:rPr>
        <w:t>rezolvată</w:t>
      </w:r>
      <w:proofErr w:type="spellEnd"/>
      <w:r w:rsidRPr="00345F8C">
        <w:rPr>
          <w:rFonts w:ascii="Arial" w:hAnsi="Arial" w:cs="Arial"/>
        </w:rPr>
        <w:t>?</w:t>
      </w:r>
    </w:p>
    <w:p w:rsidR="00CD6564" w:rsidRPr="00345F8C" w:rsidRDefault="00CD656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CD656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Nu </w:t>
      </w:r>
      <w:proofErr w:type="spellStart"/>
      <w:r w:rsidRPr="00345F8C">
        <w:rPr>
          <w:rFonts w:ascii="Arial" w:hAnsi="Arial" w:cs="Arial"/>
        </w:rPr>
        <w:t>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cazul</w:t>
      </w:r>
      <w:proofErr w:type="spellEnd"/>
    </w:p>
    <w:p w:rsidR="00CD6564" w:rsidRPr="00345F8C" w:rsidRDefault="00CD656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</w:t>
      </w:r>
      <w:proofErr w:type="spellStart"/>
      <w:r w:rsidRPr="00345F8C">
        <w:rPr>
          <w:rFonts w:ascii="Arial" w:hAnsi="Arial" w:cs="Arial"/>
        </w:rPr>
        <w:t>Semnificaţia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coloanelor</w:t>
      </w:r>
      <w:proofErr w:type="spellEnd"/>
      <w:r w:rsidRPr="00345F8C">
        <w:rPr>
          <w:rFonts w:ascii="Arial" w:hAnsi="Arial" w:cs="Arial"/>
        </w:rPr>
        <w:t xml:space="preserve"> din </w:t>
      </w:r>
      <w:proofErr w:type="spellStart"/>
      <w:r w:rsidRPr="00345F8C">
        <w:rPr>
          <w:rFonts w:ascii="Arial" w:hAnsi="Arial" w:cs="Arial"/>
        </w:rPr>
        <w:t>tabelul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mai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jos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este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următoarea</w:t>
      </w:r>
      <w:proofErr w:type="spellEnd"/>
      <w:r w:rsidRPr="00345F8C">
        <w:rPr>
          <w:rFonts w:ascii="Arial" w:hAnsi="Arial" w:cs="Arial"/>
        </w:rPr>
        <w:t>: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A - </w:t>
      </w:r>
      <w:proofErr w:type="spellStart"/>
      <w:r w:rsidRPr="00345F8C">
        <w:rPr>
          <w:rFonts w:ascii="Arial" w:hAnsi="Arial" w:cs="Arial"/>
        </w:rPr>
        <w:t>Modul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îndeplinire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atribuţiilor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publice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B - </w:t>
      </w:r>
      <w:proofErr w:type="spellStart"/>
      <w:r w:rsidRPr="00345F8C">
        <w:rPr>
          <w:rFonts w:ascii="Arial" w:hAnsi="Arial" w:cs="Arial"/>
        </w:rPr>
        <w:t>Acte</w:t>
      </w:r>
      <w:proofErr w:type="spellEnd"/>
      <w:r w:rsidRPr="00345F8C">
        <w:rPr>
          <w:rFonts w:ascii="Arial" w:hAnsi="Arial" w:cs="Arial"/>
        </w:rPr>
        <w:t xml:space="preserve"> normative, </w:t>
      </w:r>
      <w:proofErr w:type="spellStart"/>
      <w:r w:rsidRPr="00345F8C">
        <w:rPr>
          <w:rFonts w:ascii="Arial" w:hAnsi="Arial" w:cs="Arial"/>
        </w:rPr>
        <w:t>reglementări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C - </w:t>
      </w:r>
      <w:proofErr w:type="spellStart"/>
      <w:r w:rsidRPr="00345F8C">
        <w:rPr>
          <w:rFonts w:ascii="Arial" w:hAnsi="Arial" w:cs="Arial"/>
        </w:rPr>
        <w:t>Activitatea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liderilor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D -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privind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modul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aplicare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  <w:color w:val="008000"/>
          <w:u w:val="single"/>
        </w:rPr>
        <w:t>Legii</w:t>
      </w:r>
      <w:proofErr w:type="spellEnd"/>
      <w:r w:rsidRPr="00345F8C">
        <w:rPr>
          <w:rFonts w:ascii="Arial" w:hAnsi="Arial" w:cs="Arial"/>
          <w:color w:val="008000"/>
          <w:u w:val="single"/>
        </w:rPr>
        <w:t xml:space="preserve"> nr. 544/2001</w:t>
      </w:r>
      <w:r w:rsidRPr="00345F8C">
        <w:rPr>
          <w:rFonts w:ascii="Arial" w:hAnsi="Arial" w:cs="Arial"/>
        </w:rPr>
        <w:t xml:space="preserve">, cu </w:t>
      </w:r>
      <w:proofErr w:type="spellStart"/>
      <w:r w:rsidRPr="00345F8C">
        <w:rPr>
          <w:rFonts w:ascii="Arial" w:hAnsi="Arial" w:cs="Arial"/>
        </w:rPr>
        <w:t>modificările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completările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ulterioare</w:t>
      </w:r>
      <w:proofErr w:type="spellEnd"/>
    </w:p>
    <w:p w:rsidR="00F74FD4" w:rsidRPr="00345F8C" w:rsidRDefault="00F74FD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FD4" w:rsidRPr="00345F8C" w:rsidRDefault="00F74FD4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Start w:id="1" w:name="_MON_1567936312"/>
    <w:bookmarkEnd w:id="1"/>
    <w:p w:rsidR="00037C8F" w:rsidRPr="00345F8C" w:rsidRDefault="005F135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object w:dxaOrig="10510" w:dyaOrig="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46.25pt" o:ole="">
            <v:imagedata r:id="rId7" o:title=""/>
          </v:shape>
          <o:OLEObject Type="Embed" ProgID="Excel.Sheet.12" ShapeID="_x0000_i1025" DrawAspect="Content" ObjectID="_1684660579" r:id="rId8"/>
        </w:objec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5.1 </w:t>
      </w:r>
      <w:proofErr w:type="spellStart"/>
      <w:r w:rsidRPr="00345F8C">
        <w:rPr>
          <w:rFonts w:ascii="Arial" w:hAnsi="Arial" w:cs="Arial"/>
        </w:rPr>
        <w:t>Informaţiile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solicitate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nefurnizate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motivul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exceptării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acestora</w:t>
      </w:r>
      <w:proofErr w:type="spellEnd"/>
      <w:r w:rsidRPr="00345F8C">
        <w:rPr>
          <w:rFonts w:ascii="Arial" w:hAnsi="Arial" w:cs="Arial"/>
        </w:rPr>
        <w:t xml:space="preserve"> conform </w:t>
      </w:r>
      <w:proofErr w:type="spellStart"/>
      <w:r w:rsidRPr="00345F8C">
        <w:rPr>
          <w:rFonts w:ascii="Arial" w:hAnsi="Arial" w:cs="Arial"/>
        </w:rPr>
        <w:t>legii</w:t>
      </w:r>
      <w:proofErr w:type="spellEnd"/>
      <w:r w:rsidRPr="00345F8C">
        <w:rPr>
          <w:rFonts w:ascii="Arial" w:hAnsi="Arial" w:cs="Arial"/>
        </w:rPr>
        <w:t>: (</w:t>
      </w:r>
      <w:proofErr w:type="spellStart"/>
      <w:r w:rsidRPr="00345F8C">
        <w:rPr>
          <w:rFonts w:ascii="Arial" w:hAnsi="Arial" w:cs="Arial"/>
        </w:rPr>
        <w:t>enumerarea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numelor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documentelor</w:t>
      </w:r>
      <w:proofErr w:type="spellEnd"/>
      <w:r w:rsidRPr="00345F8C">
        <w:rPr>
          <w:rFonts w:ascii="Arial" w:hAnsi="Arial" w:cs="Arial"/>
        </w:rPr>
        <w:t>/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solicitate):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......</w:t>
      </w:r>
      <w:r w:rsidR="00C544CD" w:rsidRPr="00345F8C">
        <w:rPr>
          <w:rFonts w:ascii="Arial" w:hAnsi="Arial" w:cs="Arial"/>
        </w:rPr>
        <w:t>.................................................</w:t>
      </w:r>
      <w:r w:rsidRPr="00345F8C">
        <w:rPr>
          <w:rFonts w:ascii="Arial" w:hAnsi="Arial" w:cs="Arial"/>
        </w:rPr>
        <w:t>....................................................................</w:t>
      </w:r>
    </w:p>
    <w:p w:rsidR="00C544CD" w:rsidRPr="00345F8C" w:rsidRDefault="00EF5875" w:rsidP="00C5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</w:t>
      </w:r>
      <w:r w:rsidR="00C544CD" w:rsidRPr="00345F8C">
        <w:rPr>
          <w:rFonts w:ascii="Arial" w:hAnsi="Arial" w:cs="Arial"/>
        </w:rPr>
        <w:t xml:space="preserve">  .................................................................................................................................</w:t>
      </w:r>
    </w:p>
    <w:p w:rsidR="00C544CD" w:rsidRPr="00345F8C" w:rsidRDefault="00EF5875" w:rsidP="00C5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</w:t>
      </w:r>
      <w:r w:rsidR="00C544CD" w:rsidRPr="00345F8C">
        <w:rPr>
          <w:rFonts w:ascii="Arial" w:hAnsi="Arial" w:cs="Arial"/>
        </w:rPr>
        <w:t xml:space="preserve">   ............................................................................................................................</w:t>
      </w:r>
    </w:p>
    <w:p w:rsidR="00C544CD" w:rsidRPr="00345F8C" w:rsidRDefault="00C544CD" w:rsidP="00C5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...........................................................................................................................</w:t>
      </w:r>
    </w:p>
    <w:p w:rsidR="00C544CD" w:rsidRPr="00345F8C" w:rsidRDefault="00C544CD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6. </w:t>
      </w:r>
      <w:proofErr w:type="spellStart"/>
      <w:r w:rsidRPr="00345F8C">
        <w:rPr>
          <w:rFonts w:ascii="Arial" w:hAnsi="Arial" w:cs="Arial"/>
        </w:rPr>
        <w:t>Reclamaţii</w:t>
      </w:r>
      <w:proofErr w:type="spellEnd"/>
      <w:r w:rsidRPr="00345F8C">
        <w:rPr>
          <w:rFonts w:ascii="Arial" w:hAnsi="Arial" w:cs="Arial"/>
        </w:rPr>
        <w:t xml:space="preserve"> administrative </w:t>
      </w:r>
      <w:proofErr w:type="spellStart"/>
      <w:r w:rsidRPr="00345F8C">
        <w:rPr>
          <w:rFonts w:ascii="Arial" w:hAnsi="Arial" w:cs="Arial"/>
        </w:rPr>
        <w:t>şi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plângeri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instanţă</w:t>
      </w:r>
      <w:proofErr w:type="spellEnd"/>
    </w:p>
    <w:p w:rsidR="00C544CD" w:rsidRPr="00345F8C" w:rsidRDefault="00C544CD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4847" w:rsidRPr="00345F8C" w:rsidRDefault="000E2041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object w:dxaOrig="10343" w:dyaOrig="2488">
          <v:shape id="_x0000_i1026" type="#_x0000_t75" style="width:517.5pt;height:124.5pt" o:ole="">
            <v:imagedata r:id="rId9" o:title=""/>
          </v:shape>
          <o:OLEObject Type="Embed" ProgID="Excel.Sheet.12" ShapeID="_x0000_i1026" DrawAspect="Content" ObjectID="_1684660580" r:id="rId10"/>
        </w:object>
      </w:r>
    </w:p>
    <w:p w:rsidR="00404847" w:rsidRPr="00345F8C" w:rsidRDefault="00404847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7. </w:t>
      </w:r>
      <w:proofErr w:type="spellStart"/>
      <w:r w:rsidRPr="00345F8C">
        <w:rPr>
          <w:rFonts w:ascii="Arial" w:hAnsi="Arial" w:cs="Arial"/>
        </w:rPr>
        <w:t>Managementul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procesului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comunicare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informaţiilor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</w:t>
      </w:r>
    </w:p>
    <w:p w:rsidR="00B8406D" w:rsidRPr="00345F8C" w:rsidRDefault="00B8406D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4847" w:rsidRPr="00345F8C" w:rsidRDefault="00D8795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object w:dxaOrig="10391" w:dyaOrig="2911">
          <v:shape id="_x0000_i1027" type="#_x0000_t75" style="width:467.25pt;height:130.5pt" o:ole="">
            <v:imagedata r:id="rId11" o:title=""/>
          </v:shape>
          <o:OLEObject Type="Embed" ProgID="Excel.Sheet.12" ShapeID="_x0000_i1027" DrawAspect="Content" ObjectID="_1684660581" r:id="rId12"/>
        </w:objec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7.2. </w:t>
      </w:r>
      <w:proofErr w:type="spellStart"/>
      <w:r w:rsidRPr="00345F8C">
        <w:rPr>
          <w:rFonts w:ascii="Arial" w:hAnsi="Arial" w:cs="Arial"/>
        </w:rPr>
        <w:t>Creşterea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eficienţei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accesului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a) </w:t>
      </w:r>
      <w:proofErr w:type="spellStart"/>
      <w:r w:rsidRPr="00345F8C">
        <w:rPr>
          <w:rFonts w:ascii="Arial" w:hAnsi="Arial" w:cs="Arial"/>
        </w:rPr>
        <w:t>Instituţia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dumneavoastră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deţine</w:t>
      </w:r>
      <w:proofErr w:type="spellEnd"/>
      <w:r w:rsidRPr="00345F8C">
        <w:rPr>
          <w:rFonts w:ascii="Arial" w:hAnsi="Arial" w:cs="Arial"/>
        </w:rPr>
        <w:t xml:space="preserve"> un </w:t>
      </w:r>
      <w:proofErr w:type="spellStart"/>
      <w:r w:rsidRPr="00345F8C">
        <w:rPr>
          <w:rFonts w:ascii="Arial" w:hAnsi="Arial" w:cs="Arial"/>
        </w:rPr>
        <w:t>punct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informare</w:t>
      </w:r>
      <w:proofErr w:type="spellEnd"/>
      <w:r w:rsidRPr="00345F8C">
        <w:rPr>
          <w:rFonts w:ascii="Arial" w:hAnsi="Arial" w:cs="Arial"/>
        </w:rPr>
        <w:t>/</w:t>
      </w:r>
      <w:proofErr w:type="spellStart"/>
      <w:r w:rsidRPr="00345F8C">
        <w:rPr>
          <w:rFonts w:ascii="Arial" w:hAnsi="Arial" w:cs="Arial"/>
        </w:rPr>
        <w:t>bibliotecă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virtuală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în</w:t>
      </w:r>
      <w:proofErr w:type="spellEnd"/>
      <w:r w:rsidRPr="00345F8C">
        <w:rPr>
          <w:rFonts w:ascii="Arial" w:hAnsi="Arial" w:cs="Arial"/>
        </w:rPr>
        <w:t xml:space="preserve"> care </w:t>
      </w:r>
      <w:proofErr w:type="spellStart"/>
      <w:r w:rsidRPr="00345F8C">
        <w:rPr>
          <w:rFonts w:ascii="Arial" w:hAnsi="Arial" w:cs="Arial"/>
        </w:rPr>
        <w:t>sunt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publicate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seturi</w:t>
      </w:r>
      <w:proofErr w:type="spellEnd"/>
      <w:r w:rsidRPr="00345F8C">
        <w:rPr>
          <w:rFonts w:ascii="Arial" w:hAnsi="Arial" w:cs="Arial"/>
        </w:rPr>
        <w:t xml:space="preserve"> de date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public ?</w:t>
      </w:r>
      <w:proofErr w:type="gramEnd"/>
    </w:p>
    <w:p w:rsidR="00EF5875" w:rsidRPr="00345F8C" w:rsidRDefault="009F084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■</w:t>
      </w:r>
      <w:r w:rsidR="00D87953">
        <w:rPr>
          <w:rFonts w:ascii="Arial" w:hAnsi="Arial" w:cs="Arial"/>
        </w:rPr>
        <w:t xml:space="preserve"> </w:t>
      </w:r>
      <w:r w:rsidR="00EF5875" w:rsidRPr="00345F8C">
        <w:rPr>
          <w:rFonts w:ascii="Arial" w:hAnsi="Arial" w:cs="Arial"/>
        </w:rPr>
        <w:t>Da</w:t>
      </w:r>
      <w:r w:rsidR="00D87953">
        <w:rPr>
          <w:rFonts w:ascii="Arial" w:hAnsi="Arial" w:cs="Arial"/>
        </w:rPr>
        <w:t xml:space="preserve"> </w:t>
      </w:r>
    </w:p>
    <w:p w:rsidR="00EF5875" w:rsidRPr="00345F8C" w:rsidRDefault="009F084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F5875" w:rsidRPr="00345F8C">
        <w:rPr>
          <w:rFonts w:ascii="Arial" w:hAnsi="Arial" w:cs="Arial"/>
        </w:rPr>
        <w:t>Nu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b) </w:t>
      </w:r>
      <w:proofErr w:type="spellStart"/>
      <w:r w:rsidRPr="00345F8C">
        <w:rPr>
          <w:rFonts w:ascii="Arial" w:hAnsi="Arial" w:cs="Arial"/>
        </w:rPr>
        <w:t>Enumeraţi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punctele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</w:t>
      </w:r>
      <w:proofErr w:type="spellEnd"/>
      <w:r w:rsidRPr="00345F8C">
        <w:rPr>
          <w:rFonts w:ascii="Arial" w:hAnsi="Arial" w:cs="Arial"/>
        </w:rPr>
        <w:t xml:space="preserve"> care le </w:t>
      </w:r>
      <w:proofErr w:type="spellStart"/>
      <w:r w:rsidRPr="00345F8C">
        <w:rPr>
          <w:rFonts w:ascii="Arial" w:hAnsi="Arial" w:cs="Arial"/>
        </w:rPr>
        <w:t>consideraţi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necesar</w:t>
      </w:r>
      <w:proofErr w:type="spellEnd"/>
      <w:r w:rsidRPr="00345F8C">
        <w:rPr>
          <w:rFonts w:ascii="Arial" w:hAnsi="Arial" w:cs="Arial"/>
        </w:rPr>
        <w:t xml:space="preserve"> a </w:t>
      </w:r>
      <w:proofErr w:type="spellStart"/>
      <w:r w:rsidRPr="00345F8C">
        <w:rPr>
          <w:rFonts w:ascii="Arial" w:hAnsi="Arial" w:cs="Arial"/>
        </w:rPr>
        <w:t>fi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îmbunătăţite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nivelul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instituţiei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dumneavoastră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creşterea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eficienţei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procesului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asigurare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accesului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public:</w:t>
      </w:r>
    </w:p>
    <w:p w:rsidR="00D87953" w:rsidRDefault="00D8795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7953" w:rsidRDefault="00D46C2D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60FA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9660FA">
        <w:rPr>
          <w:rFonts w:ascii="Arial" w:hAnsi="Arial" w:cs="Arial"/>
          <w:color w:val="000000" w:themeColor="text1"/>
        </w:rPr>
        <w:t>nivelul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actual de </w:t>
      </w:r>
      <w:proofErr w:type="spellStart"/>
      <w:r w:rsidRPr="009660FA">
        <w:rPr>
          <w:rFonts w:ascii="Arial" w:hAnsi="Arial" w:cs="Arial"/>
          <w:color w:val="000000" w:themeColor="text1"/>
        </w:rPr>
        <w:t>aplicare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9660FA">
        <w:rPr>
          <w:rFonts w:ascii="Arial" w:hAnsi="Arial" w:cs="Arial"/>
          <w:color w:val="000000" w:themeColor="text1"/>
        </w:rPr>
        <w:t>prevederilor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0FA">
        <w:rPr>
          <w:rFonts w:ascii="Arial" w:hAnsi="Arial" w:cs="Arial"/>
          <w:color w:val="000000" w:themeColor="text1"/>
        </w:rPr>
        <w:t>Legii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544/2001, </w:t>
      </w:r>
      <w:proofErr w:type="spellStart"/>
      <w:r w:rsidRPr="009660FA">
        <w:rPr>
          <w:rFonts w:ascii="Arial" w:hAnsi="Arial" w:cs="Arial"/>
          <w:color w:val="000000" w:themeColor="text1"/>
        </w:rPr>
        <w:t>considerăm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0FA">
        <w:rPr>
          <w:rFonts w:ascii="Arial" w:hAnsi="Arial" w:cs="Arial"/>
          <w:color w:val="000000" w:themeColor="text1"/>
        </w:rPr>
        <w:t>că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nu </w:t>
      </w:r>
      <w:proofErr w:type="spellStart"/>
      <w:r w:rsidRPr="009660FA">
        <w:rPr>
          <w:rFonts w:ascii="Arial" w:hAnsi="Arial" w:cs="Arial"/>
          <w:color w:val="000000" w:themeColor="text1"/>
        </w:rPr>
        <w:t>sunt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0FA">
        <w:rPr>
          <w:rFonts w:ascii="Arial" w:hAnsi="Arial" w:cs="Arial"/>
          <w:color w:val="000000" w:themeColor="text1"/>
        </w:rPr>
        <w:t>puncte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care </w:t>
      </w:r>
      <w:proofErr w:type="spellStart"/>
      <w:r w:rsidRPr="009660FA">
        <w:rPr>
          <w:rFonts w:ascii="Arial" w:hAnsi="Arial" w:cs="Arial"/>
          <w:color w:val="000000" w:themeColor="text1"/>
        </w:rPr>
        <w:t>necesită</w:t>
      </w:r>
      <w:proofErr w:type="spellEnd"/>
      <w:r w:rsidRPr="009660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0FA">
        <w:rPr>
          <w:rFonts w:ascii="Arial" w:hAnsi="Arial" w:cs="Arial"/>
          <w:color w:val="000000" w:themeColor="text1"/>
        </w:rPr>
        <w:t>îmbunătățiri</w:t>
      </w:r>
      <w:proofErr w:type="spellEnd"/>
      <w:r>
        <w:rPr>
          <w:rFonts w:ascii="Arial" w:hAnsi="Arial" w:cs="Arial"/>
        </w:rPr>
        <w:t>.</w:t>
      </w:r>
    </w:p>
    <w:p w:rsidR="00D46C2D" w:rsidRDefault="00D46C2D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8C">
        <w:rPr>
          <w:rFonts w:ascii="Arial" w:hAnsi="Arial" w:cs="Arial"/>
        </w:rPr>
        <w:t xml:space="preserve">    c) </w:t>
      </w:r>
      <w:proofErr w:type="spellStart"/>
      <w:r w:rsidRPr="00345F8C">
        <w:rPr>
          <w:rFonts w:ascii="Arial" w:hAnsi="Arial" w:cs="Arial"/>
        </w:rPr>
        <w:t>Enumeraţi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măsurile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luate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pentru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îmbunătăţirea</w:t>
      </w:r>
      <w:proofErr w:type="spell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procesului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asigurare</w:t>
      </w:r>
      <w:proofErr w:type="spellEnd"/>
      <w:r w:rsidRPr="00345F8C">
        <w:rPr>
          <w:rFonts w:ascii="Arial" w:hAnsi="Arial" w:cs="Arial"/>
        </w:rPr>
        <w:t xml:space="preserve"> </w:t>
      </w:r>
      <w:proofErr w:type="gramStart"/>
      <w:r w:rsidRPr="00345F8C">
        <w:rPr>
          <w:rFonts w:ascii="Arial" w:hAnsi="Arial" w:cs="Arial"/>
        </w:rPr>
        <w:t>a</w:t>
      </w:r>
      <w:proofErr w:type="gramEnd"/>
      <w:r w:rsidRPr="00345F8C">
        <w:rPr>
          <w:rFonts w:ascii="Arial" w:hAnsi="Arial" w:cs="Arial"/>
        </w:rPr>
        <w:t xml:space="preserve"> </w:t>
      </w:r>
      <w:proofErr w:type="spellStart"/>
      <w:r w:rsidRPr="00345F8C">
        <w:rPr>
          <w:rFonts w:ascii="Arial" w:hAnsi="Arial" w:cs="Arial"/>
        </w:rPr>
        <w:t>accesului</w:t>
      </w:r>
      <w:proofErr w:type="spellEnd"/>
      <w:r w:rsidRPr="00345F8C">
        <w:rPr>
          <w:rFonts w:ascii="Arial" w:hAnsi="Arial" w:cs="Arial"/>
        </w:rPr>
        <w:t xml:space="preserve"> la </w:t>
      </w:r>
      <w:proofErr w:type="spellStart"/>
      <w:r w:rsidRPr="00345F8C">
        <w:rPr>
          <w:rFonts w:ascii="Arial" w:hAnsi="Arial" w:cs="Arial"/>
        </w:rPr>
        <w:t>informaţii</w:t>
      </w:r>
      <w:proofErr w:type="spellEnd"/>
      <w:r w:rsidRPr="00345F8C">
        <w:rPr>
          <w:rFonts w:ascii="Arial" w:hAnsi="Arial" w:cs="Arial"/>
        </w:rPr>
        <w:t xml:space="preserve"> de </w:t>
      </w:r>
      <w:proofErr w:type="spellStart"/>
      <w:r w:rsidRPr="00345F8C">
        <w:rPr>
          <w:rFonts w:ascii="Arial" w:hAnsi="Arial" w:cs="Arial"/>
        </w:rPr>
        <w:t>interes</w:t>
      </w:r>
      <w:proofErr w:type="spellEnd"/>
      <w:r w:rsidRPr="00345F8C">
        <w:rPr>
          <w:rFonts w:ascii="Arial" w:hAnsi="Arial" w:cs="Arial"/>
        </w:rPr>
        <w:t xml:space="preserve"> public:</w:t>
      </w:r>
    </w:p>
    <w:p w:rsidR="00EF5875" w:rsidRPr="00345F8C" w:rsidRDefault="00EF5875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C2D" w:rsidRPr="009660FA" w:rsidRDefault="00D46C2D" w:rsidP="00D4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60FA">
        <w:rPr>
          <w:rFonts w:ascii="Arial" w:hAnsi="Arial" w:cs="Arial"/>
        </w:rPr>
        <w:t xml:space="preserve">La </w:t>
      </w:r>
      <w:proofErr w:type="spellStart"/>
      <w:r w:rsidRPr="009660FA">
        <w:rPr>
          <w:rFonts w:ascii="Arial" w:hAnsi="Arial" w:cs="Arial"/>
        </w:rPr>
        <w:t>nivelul</w:t>
      </w:r>
      <w:proofErr w:type="spellEnd"/>
      <w:r w:rsidRPr="009660FA">
        <w:rPr>
          <w:rFonts w:ascii="Arial" w:hAnsi="Arial" w:cs="Arial"/>
        </w:rPr>
        <w:t xml:space="preserve"> actual de </w:t>
      </w:r>
      <w:proofErr w:type="spellStart"/>
      <w:r w:rsidRPr="009660FA">
        <w:rPr>
          <w:rFonts w:ascii="Arial" w:hAnsi="Arial" w:cs="Arial"/>
        </w:rPr>
        <w:t>aplicare</w:t>
      </w:r>
      <w:proofErr w:type="spellEnd"/>
      <w:r w:rsidRPr="009660FA">
        <w:rPr>
          <w:rFonts w:ascii="Arial" w:hAnsi="Arial" w:cs="Arial"/>
        </w:rPr>
        <w:t xml:space="preserve"> a </w:t>
      </w:r>
      <w:proofErr w:type="spellStart"/>
      <w:r w:rsidRPr="009660FA">
        <w:rPr>
          <w:rFonts w:ascii="Arial" w:hAnsi="Arial" w:cs="Arial"/>
        </w:rPr>
        <w:t>prevederilor</w:t>
      </w:r>
      <w:proofErr w:type="spellEnd"/>
      <w:r w:rsidRPr="009660FA">
        <w:rPr>
          <w:rFonts w:ascii="Arial" w:hAnsi="Arial" w:cs="Arial"/>
        </w:rPr>
        <w:t xml:space="preserve"> </w:t>
      </w:r>
      <w:proofErr w:type="spellStart"/>
      <w:r w:rsidRPr="009660FA">
        <w:rPr>
          <w:rFonts w:ascii="Arial" w:hAnsi="Arial" w:cs="Arial"/>
        </w:rPr>
        <w:t>Legii</w:t>
      </w:r>
      <w:proofErr w:type="spellEnd"/>
      <w:r w:rsidRPr="009660FA">
        <w:rPr>
          <w:rFonts w:ascii="Arial" w:hAnsi="Arial" w:cs="Arial"/>
        </w:rPr>
        <w:t xml:space="preserve"> 544/2001, </w:t>
      </w:r>
      <w:proofErr w:type="spellStart"/>
      <w:r w:rsidRPr="009660FA">
        <w:rPr>
          <w:rFonts w:ascii="Arial" w:hAnsi="Arial" w:cs="Arial"/>
        </w:rPr>
        <w:t>considerăm</w:t>
      </w:r>
      <w:proofErr w:type="spellEnd"/>
      <w:r w:rsidRPr="009660FA">
        <w:rPr>
          <w:rFonts w:ascii="Arial" w:hAnsi="Arial" w:cs="Arial"/>
        </w:rPr>
        <w:t xml:space="preserve"> </w:t>
      </w:r>
      <w:proofErr w:type="spellStart"/>
      <w:r w:rsidRPr="009660FA">
        <w:rPr>
          <w:rFonts w:ascii="Arial" w:hAnsi="Arial" w:cs="Arial"/>
        </w:rPr>
        <w:t>că</w:t>
      </w:r>
      <w:proofErr w:type="spellEnd"/>
      <w:r w:rsidRPr="009660FA">
        <w:rPr>
          <w:rFonts w:ascii="Arial" w:hAnsi="Arial" w:cs="Arial"/>
        </w:rPr>
        <w:t xml:space="preserve"> nu </w:t>
      </w:r>
      <w:proofErr w:type="spellStart"/>
      <w:r w:rsidRPr="009660FA">
        <w:rPr>
          <w:rFonts w:ascii="Arial" w:hAnsi="Arial" w:cs="Arial"/>
        </w:rPr>
        <w:t>sunt</w:t>
      </w:r>
      <w:proofErr w:type="spellEnd"/>
      <w:r w:rsidRPr="009660FA">
        <w:rPr>
          <w:rFonts w:ascii="Arial" w:hAnsi="Arial" w:cs="Arial"/>
        </w:rPr>
        <w:t xml:space="preserve"> </w:t>
      </w:r>
      <w:proofErr w:type="spellStart"/>
      <w:r w:rsidRPr="009660FA">
        <w:rPr>
          <w:rFonts w:ascii="Arial" w:hAnsi="Arial" w:cs="Arial"/>
        </w:rPr>
        <w:t>necesare</w:t>
      </w:r>
      <w:proofErr w:type="spellEnd"/>
      <w:r w:rsidRPr="009660FA">
        <w:rPr>
          <w:rFonts w:ascii="Arial" w:hAnsi="Arial" w:cs="Arial"/>
        </w:rPr>
        <w:t xml:space="preserve"> </w:t>
      </w:r>
      <w:proofErr w:type="spellStart"/>
      <w:r w:rsidRPr="009660FA">
        <w:rPr>
          <w:rFonts w:ascii="Arial" w:hAnsi="Arial" w:cs="Arial"/>
        </w:rPr>
        <w:t>măsuri</w:t>
      </w:r>
      <w:proofErr w:type="spellEnd"/>
      <w:r w:rsidRPr="009660FA">
        <w:rPr>
          <w:rFonts w:ascii="Arial" w:hAnsi="Arial" w:cs="Arial"/>
        </w:rPr>
        <w:t xml:space="preserve"> de </w:t>
      </w:r>
      <w:proofErr w:type="spellStart"/>
      <w:r w:rsidRPr="009660FA">
        <w:rPr>
          <w:rFonts w:ascii="Arial" w:hAnsi="Arial" w:cs="Arial"/>
        </w:rPr>
        <w:t>îmbunătățire</w:t>
      </w:r>
      <w:proofErr w:type="spellEnd"/>
      <w:r w:rsidRPr="009660FA">
        <w:rPr>
          <w:rFonts w:ascii="Arial" w:hAnsi="Arial" w:cs="Arial"/>
        </w:rPr>
        <w:t>.</w:t>
      </w:r>
    </w:p>
    <w:p w:rsidR="002F42B3" w:rsidRPr="009660FA" w:rsidRDefault="002F42B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7953" w:rsidRPr="00345F8C" w:rsidRDefault="00D87953" w:rsidP="00AC4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673" w:rsidRPr="00345F8C" w:rsidRDefault="002E5673" w:rsidP="00AC4273">
      <w:pPr>
        <w:jc w:val="both"/>
        <w:rPr>
          <w:rFonts w:ascii="Arial" w:hAnsi="Arial" w:cs="Arial"/>
        </w:rPr>
      </w:pPr>
    </w:p>
    <w:sectPr w:rsidR="002E5673" w:rsidRPr="00345F8C" w:rsidSect="00180B36">
      <w:footerReference w:type="default" r:id="rId13"/>
      <w:pgSz w:w="12240" w:h="15840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FB" w:rsidRDefault="00F33FFB" w:rsidP="00B8406D">
      <w:pPr>
        <w:spacing w:after="0" w:line="240" w:lineRule="auto"/>
      </w:pPr>
      <w:r>
        <w:separator/>
      </w:r>
    </w:p>
  </w:endnote>
  <w:endnote w:type="continuationSeparator" w:id="0">
    <w:p w:rsidR="00F33FFB" w:rsidRDefault="00F33FFB" w:rsidP="00B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6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8406D" w:rsidRDefault="00B8406D">
            <w:pPr>
              <w:pStyle w:val="Footer"/>
              <w:jc w:val="right"/>
            </w:pPr>
            <w:r>
              <w:t xml:space="preserve">Page </w:t>
            </w:r>
            <w:r w:rsidR="00497F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97FC2">
              <w:rPr>
                <w:b/>
                <w:sz w:val="24"/>
                <w:szCs w:val="24"/>
              </w:rPr>
              <w:fldChar w:fldCharType="separate"/>
            </w:r>
            <w:r w:rsidR="000C6B78">
              <w:rPr>
                <w:b/>
                <w:noProof/>
              </w:rPr>
              <w:t>1</w:t>
            </w:r>
            <w:r w:rsidR="00497F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7F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97FC2">
              <w:rPr>
                <w:b/>
                <w:sz w:val="24"/>
                <w:szCs w:val="24"/>
              </w:rPr>
              <w:fldChar w:fldCharType="separate"/>
            </w:r>
            <w:r w:rsidR="000C6B78">
              <w:rPr>
                <w:b/>
                <w:noProof/>
              </w:rPr>
              <w:t>5</w:t>
            </w:r>
            <w:r w:rsidR="00497F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406D" w:rsidRDefault="00B84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FB" w:rsidRDefault="00F33FFB" w:rsidP="00B8406D">
      <w:pPr>
        <w:spacing w:after="0" w:line="240" w:lineRule="auto"/>
      </w:pPr>
      <w:r>
        <w:separator/>
      </w:r>
    </w:p>
  </w:footnote>
  <w:footnote w:type="continuationSeparator" w:id="0">
    <w:p w:rsidR="00F33FFB" w:rsidRDefault="00F33FFB" w:rsidP="00B8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75"/>
    <w:rsid w:val="00006156"/>
    <w:rsid w:val="000326EA"/>
    <w:rsid w:val="00037C8F"/>
    <w:rsid w:val="00042708"/>
    <w:rsid w:val="00052761"/>
    <w:rsid w:val="000C6B78"/>
    <w:rsid w:val="000E0037"/>
    <w:rsid w:val="000E2041"/>
    <w:rsid w:val="000E48FF"/>
    <w:rsid w:val="00106141"/>
    <w:rsid w:val="0012220A"/>
    <w:rsid w:val="001223A1"/>
    <w:rsid w:val="001244EB"/>
    <w:rsid w:val="00180B36"/>
    <w:rsid w:val="001A04DF"/>
    <w:rsid w:val="001A69D9"/>
    <w:rsid w:val="001C17F9"/>
    <w:rsid w:val="0021009D"/>
    <w:rsid w:val="0027427C"/>
    <w:rsid w:val="00281DDC"/>
    <w:rsid w:val="0028573E"/>
    <w:rsid w:val="002A03A2"/>
    <w:rsid w:val="002A2AFA"/>
    <w:rsid w:val="002A3AFE"/>
    <w:rsid w:val="002B7530"/>
    <w:rsid w:val="002C099B"/>
    <w:rsid w:val="002D02B2"/>
    <w:rsid w:val="002E5673"/>
    <w:rsid w:val="002E72E0"/>
    <w:rsid w:val="002F42B3"/>
    <w:rsid w:val="002F6919"/>
    <w:rsid w:val="00310B7A"/>
    <w:rsid w:val="00342593"/>
    <w:rsid w:val="00345F8C"/>
    <w:rsid w:val="00372F1D"/>
    <w:rsid w:val="003A1E0C"/>
    <w:rsid w:val="003D793B"/>
    <w:rsid w:val="003E1DA3"/>
    <w:rsid w:val="00404847"/>
    <w:rsid w:val="00412927"/>
    <w:rsid w:val="00413094"/>
    <w:rsid w:val="004932A3"/>
    <w:rsid w:val="00497FC2"/>
    <w:rsid w:val="004A3A7C"/>
    <w:rsid w:val="004C1EEE"/>
    <w:rsid w:val="005016DD"/>
    <w:rsid w:val="00541671"/>
    <w:rsid w:val="005B253F"/>
    <w:rsid w:val="005F1353"/>
    <w:rsid w:val="00611EF5"/>
    <w:rsid w:val="0063608E"/>
    <w:rsid w:val="006440EF"/>
    <w:rsid w:val="00683AFC"/>
    <w:rsid w:val="006B012E"/>
    <w:rsid w:val="006F4F31"/>
    <w:rsid w:val="00703BC0"/>
    <w:rsid w:val="00741CAE"/>
    <w:rsid w:val="007624EE"/>
    <w:rsid w:val="00784183"/>
    <w:rsid w:val="007A5B3B"/>
    <w:rsid w:val="007C682F"/>
    <w:rsid w:val="007D4EEB"/>
    <w:rsid w:val="007E2C8E"/>
    <w:rsid w:val="00836AE5"/>
    <w:rsid w:val="008473F2"/>
    <w:rsid w:val="008517C6"/>
    <w:rsid w:val="00861822"/>
    <w:rsid w:val="008E745A"/>
    <w:rsid w:val="0090736A"/>
    <w:rsid w:val="009119CD"/>
    <w:rsid w:val="00925A3A"/>
    <w:rsid w:val="009660FA"/>
    <w:rsid w:val="00987ED1"/>
    <w:rsid w:val="00993B39"/>
    <w:rsid w:val="009E4EDD"/>
    <w:rsid w:val="009F0843"/>
    <w:rsid w:val="00A00CEC"/>
    <w:rsid w:val="00A01993"/>
    <w:rsid w:val="00A12FC7"/>
    <w:rsid w:val="00A25C68"/>
    <w:rsid w:val="00A327E0"/>
    <w:rsid w:val="00A344C3"/>
    <w:rsid w:val="00A3611A"/>
    <w:rsid w:val="00A53906"/>
    <w:rsid w:val="00A60782"/>
    <w:rsid w:val="00A82048"/>
    <w:rsid w:val="00AC40AB"/>
    <w:rsid w:val="00AC4273"/>
    <w:rsid w:val="00AC4A6B"/>
    <w:rsid w:val="00AE4763"/>
    <w:rsid w:val="00B5159E"/>
    <w:rsid w:val="00B53B3B"/>
    <w:rsid w:val="00B82EA9"/>
    <w:rsid w:val="00B8406D"/>
    <w:rsid w:val="00BE492E"/>
    <w:rsid w:val="00BF5AD0"/>
    <w:rsid w:val="00C04E1C"/>
    <w:rsid w:val="00C15335"/>
    <w:rsid w:val="00C22F3B"/>
    <w:rsid w:val="00C24945"/>
    <w:rsid w:val="00C37370"/>
    <w:rsid w:val="00C52A37"/>
    <w:rsid w:val="00C536C5"/>
    <w:rsid w:val="00C544CD"/>
    <w:rsid w:val="00C90FC2"/>
    <w:rsid w:val="00CA2DA1"/>
    <w:rsid w:val="00CD6564"/>
    <w:rsid w:val="00CE18AA"/>
    <w:rsid w:val="00CE47A5"/>
    <w:rsid w:val="00CF0BEA"/>
    <w:rsid w:val="00D26EB4"/>
    <w:rsid w:val="00D346F1"/>
    <w:rsid w:val="00D375EB"/>
    <w:rsid w:val="00D4187B"/>
    <w:rsid w:val="00D46C2D"/>
    <w:rsid w:val="00D757A0"/>
    <w:rsid w:val="00D87953"/>
    <w:rsid w:val="00DA2CE6"/>
    <w:rsid w:val="00DA5429"/>
    <w:rsid w:val="00DB15EE"/>
    <w:rsid w:val="00DB7B6E"/>
    <w:rsid w:val="00DF0330"/>
    <w:rsid w:val="00E06828"/>
    <w:rsid w:val="00E17C49"/>
    <w:rsid w:val="00E465D6"/>
    <w:rsid w:val="00E600D0"/>
    <w:rsid w:val="00E609E3"/>
    <w:rsid w:val="00E6167A"/>
    <w:rsid w:val="00E816BB"/>
    <w:rsid w:val="00EA4061"/>
    <w:rsid w:val="00EB49A4"/>
    <w:rsid w:val="00EF51D9"/>
    <w:rsid w:val="00EF5875"/>
    <w:rsid w:val="00F03662"/>
    <w:rsid w:val="00F03FB0"/>
    <w:rsid w:val="00F24045"/>
    <w:rsid w:val="00F33CB1"/>
    <w:rsid w:val="00F33FFB"/>
    <w:rsid w:val="00F74FD4"/>
    <w:rsid w:val="00FA0683"/>
    <w:rsid w:val="00FA656D"/>
    <w:rsid w:val="00FB393A"/>
    <w:rsid w:val="00FC1CA1"/>
    <w:rsid w:val="00FD2145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06D"/>
  </w:style>
  <w:style w:type="paragraph" w:styleId="Footer">
    <w:name w:val="footer"/>
    <w:basedOn w:val="Normal"/>
    <w:link w:val="FooterChar"/>
    <w:uiPriority w:val="99"/>
    <w:unhideWhenUsed/>
    <w:rsid w:val="00B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6D"/>
  </w:style>
  <w:style w:type="paragraph" w:styleId="BalloonText">
    <w:name w:val="Balloon Text"/>
    <w:basedOn w:val="Normal"/>
    <w:link w:val="BalloonTextChar"/>
    <w:uiPriority w:val="99"/>
    <w:semiHidden/>
    <w:unhideWhenUsed/>
    <w:rsid w:val="00D2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Worksheet3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Office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A9D-DF64-4D0B-8264-5E67202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ioana</cp:lastModifiedBy>
  <cp:revision>3</cp:revision>
  <cp:lastPrinted>2021-05-31T06:55:00Z</cp:lastPrinted>
  <dcterms:created xsi:type="dcterms:W3CDTF">2021-06-08T09:25:00Z</dcterms:created>
  <dcterms:modified xsi:type="dcterms:W3CDTF">2021-06-08T09:30:00Z</dcterms:modified>
</cp:coreProperties>
</file>